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B6C" w:rsidRDefault="00600B6C" w:rsidP="00600B6C">
      <w:pPr>
        <w:spacing w:after="0"/>
        <w:jc w:val="center"/>
        <w:rPr>
          <w:rFonts w:ascii="Times New Roman" w:hAnsi="Times New Roman" w:cs="Times New Roman"/>
          <w:b/>
          <w:sz w:val="24"/>
          <w:szCs w:val="24"/>
        </w:rPr>
      </w:pPr>
      <w:r>
        <w:rPr>
          <w:rFonts w:ascii="Times New Roman" w:hAnsi="Times New Roman" w:cs="Times New Roman"/>
          <w:b/>
          <w:sz w:val="24"/>
          <w:szCs w:val="24"/>
        </w:rPr>
        <w:t>T.C.</w:t>
      </w:r>
    </w:p>
    <w:p w:rsidR="00600B6C" w:rsidRPr="00744525" w:rsidRDefault="00600B6C" w:rsidP="00600B6C">
      <w:pPr>
        <w:spacing w:after="0"/>
        <w:jc w:val="center"/>
        <w:rPr>
          <w:rFonts w:ascii="Times New Roman" w:hAnsi="Times New Roman" w:cs="Times New Roman"/>
          <w:b/>
          <w:sz w:val="24"/>
          <w:szCs w:val="24"/>
        </w:rPr>
      </w:pPr>
      <w:r w:rsidRPr="00744525">
        <w:rPr>
          <w:rFonts w:ascii="Times New Roman" w:hAnsi="Times New Roman" w:cs="Times New Roman"/>
          <w:b/>
          <w:sz w:val="24"/>
          <w:szCs w:val="24"/>
        </w:rPr>
        <w:t>ISPARTA VALİLİĞİ</w:t>
      </w:r>
    </w:p>
    <w:p w:rsidR="00600B6C" w:rsidRDefault="00600B6C" w:rsidP="00600B6C">
      <w:pPr>
        <w:spacing w:after="0"/>
        <w:jc w:val="center"/>
        <w:rPr>
          <w:rFonts w:ascii="Times New Roman" w:hAnsi="Times New Roman" w:cs="Times New Roman"/>
          <w:b/>
          <w:sz w:val="24"/>
          <w:szCs w:val="24"/>
        </w:rPr>
      </w:pPr>
      <w:r>
        <w:rPr>
          <w:rFonts w:ascii="Times New Roman" w:hAnsi="Times New Roman" w:cs="Times New Roman"/>
          <w:b/>
          <w:sz w:val="24"/>
          <w:szCs w:val="24"/>
        </w:rPr>
        <w:t>İl Yazı İşleri Müdürlüğü</w:t>
      </w:r>
    </w:p>
    <w:p w:rsidR="00600B6C" w:rsidRDefault="00600B6C" w:rsidP="00600B6C">
      <w:pPr>
        <w:spacing w:after="0"/>
        <w:jc w:val="center"/>
        <w:rPr>
          <w:rFonts w:ascii="Times New Roman" w:hAnsi="Times New Roman" w:cs="Times New Roman"/>
          <w:b/>
          <w:sz w:val="24"/>
          <w:szCs w:val="24"/>
        </w:rPr>
      </w:pPr>
    </w:p>
    <w:p w:rsidR="00600B6C" w:rsidRDefault="00600B6C" w:rsidP="00600B6C">
      <w:pPr>
        <w:spacing w:after="0"/>
        <w:jc w:val="center"/>
        <w:rPr>
          <w:rFonts w:ascii="Times New Roman" w:hAnsi="Times New Roman" w:cs="Times New Roman"/>
          <w:b/>
          <w:sz w:val="24"/>
          <w:szCs w:val="24"/>
        </w:rPr>
      </w:pPr>
    </w:p>
    <w:p w:rsidR="00600B6C" w:rsidRDefault="00600B6C" w:rsidP="00600B6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DÜĞÜN MERASİMLERİ VE BENZERİ TOPLUMSAL ETKİNLİKLERDE UYULMASI GEREKEN </w:t>
      </w:r>
      <w:r w:rsidR="00136494">
        <w:rPr>
          <w:rFonts w:ascii="Times New Roman" w:hAnsi="Times New Roman" w:cs="Times New Roman"/>
          <w:b/>
          <w:sz w:val="24"/>
          <w:szCs w:val="24"/>
        </w:rPr>
        <w:t xml:space="preserve">USUL </w:t>
      </w:r>
      <w:r>
        <w:rPr>
          <w:rFonts w:ascii="Times New Roman" w:hAnsi="Times New Roman" w:cs="Times New Roman"/>
          <w:b/>
          <w:sz w:val="24"/>
          <w:szCs w:val="24"/>
        </w:rPr>
        <w:t>ESAS</w:t>
      </w:r>
      <w:r w:rsidR="00136494">
        <w:rPr>
          <w:rFonts w:ascii="Times New Roman" w:hAnsi="Times New Roman" w:cs="Times New Roman"/>
          <w:b/>
          <w:sz w:val="24"/>
          <w:szCs w:val="24"/>
        </w:rPr>
        <w:t>LAR İLE UYGULANACAK</w:t>
      </w:r>
      <w:r>
        <w:rPr>
          <w:rFonts w:ascii="Times New Roman" w:hAnsi="Times New Roman" w:cs="Times New Roman"/>
          <w:b/>
          <w:sz w:val="24"/>
          <w:szCs w:val="24"/>
        </w:rPr>
        <w:t xml:space="preserve"> YASAKLAR HAKKINDA KARAR</w:t>
      </w:r>
    </w:p>
    <w:p w:rsidR="00075008" w:rsidRDefault="00075008" w:rsidP="00600B6C">
      <w:pPr>
        <w:spacing w:after="0"/>
        <w:jc w:val="center"/>
        <w:rPr>
          <w:rFonts w:ascii="Times New Roman" w:hAnsi="Times New Roman" w:cs="Times New Roman"/>
          <w:b/>
          <w:sz w:val="24"/>
          <w:szCs w:val="24"/>
        </w:rPr>
      </w:pPr>
    </w:p>
    <w:p w:rsidR="00075008" w:rsidRPr="00744525" w:rsidRDefault="00075008" w:rsidP="00600B6C">
      <w:pPr>
        <w:spacing w:after="0"/>
        <w:jc w:val="center"/>
        <w:rPr>
          <w:rFonts w:ascii="Times New Roman" w:hAnsi="Times New Roman" w:cs="Times New Roman"/>
          <w:b/>
          <w:sz w:val="24"/>
          <w:szCs w:val="24"/>
        </w:rPr>
      </w:pPr>
    </w:p>
    <w:p w:rsidR="00600B6C" w:rsidRDefault="00075008" w:rsidP="000750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Karar No: </w:t>
      </w:r>
      <w:r w:rsidR="00600B6C" w:rsidRPr="00744525">
        <w:rPr>
          <w:rFonts w:ascii="Times New Roman" w:hAnsi="Times New Roman" w:cs="Times New Roman"/>
          <w:b/>
          <w:sz w:val="24"/>
          <w:szCs w:val="24"/>
        </w:rPr>
        <w:t>202</w:t>
      </w:r>
      <w:r w:rsidR="00600B6C">
        <w:rPr>
          <w:rFonts w:ascii="Times New Roman" w:hAnsi="Times New Roman" w:cs="Times New Roman"/>
          <w:b/>
          <w:sz w:val="24"/>
          <w:szCs w:val="24"/>
        </w:rPr>
        <w:t>4</w:t>
      </w:r>
      <w:r w:rsidR="00600B6C" w:rsidRPr="00744525">
        <w:rPr>
          <w:rFonts w:ascii="Times New Roman" w:hAnsi="Times New Roman" w:cs="Times New Roman"/>
          <w:b/>
          <w:sz w:val="24"/>
          <w:szCs w:val="24"/>
        </w:rPr>
        <w:t>/</w:t>
      </w:r>
      <w:r w:rsidR="00600B6C">
        <w:rPr>
          <w:rFonts w:ascii="Times New Roman" w:hAnsi="Times New Roman" w:cs="Times New Roman"/>
          <w:b/>
          <w:sz w:val="24"/>
          <w:szCs w:val="24"/>
        </w:rPr>
        <w:t>3</w:t>
      </w:r>
    </w:p>
    <w:p w:rsidR="00075008" w:rsidRPr="00125CED" w:rsidRDefault="00075008" w:rsidP="00075008">
      <w:pPr>
        <w:spacing w:after="0"/>
        <w:jc w:val="both"/>
        <w:rPr>
          <w:rFonts w:ascii="Times New Roman" w:hAnsi="Times New Roman" w:cs="Times New Roman"/>
          <w:b/>
          <w:color w:val="000000" w:themeColor="text1"/>
          <w:sz w:val="24"/>
          <w:szCs w:val="24"/>
        </w:rPr>
      </w:pPr>
      <w:r w:rsidRPr="00125CED">
        <w:rPr>
          <w:rFonts w:ascii="Times New Roman" w:hAnsi="Times New Roman" w:cs="Times New Roman"/>
          <w:b/>
          <w:color w:val="000000" w:themeColor="text1"/>
          <w:sz w:val="24"/>
          <w:szCs w:val="24"/>
        </w:rPr>
        <w:t xml:space="preserve">Karar Tarihi: </w:t>
      </w:r>
      <w:r w:rsidR="00125CED" w:rsidRPr="00125CED">
        <w:rPr>
          <w:rFonts w:ascii="Times New Roman" w:hAnsi="Times New Roman" w:cs="Times New Roman"/>
          <w:b/>
          <w:color w:val="000000" w:themeColor="text1"/>
          <w:sz w:val="24"/>
          <w:szCs w:val="24"/>
        </w:rPr>
        <w:t>2</w:t>
      </w:r>
      <w:r w:rsidR="009C69F9">
        <w:rPr>
          <w:rFonts w:ascii="Times New Roman" w:hAnsi="Times New Roman" w:cs="Times New Roman"/>
          <w:b/>
          <w:color w:val="000000" w:themeColor="text1"/>
          <w:sz w:val="24"/>
          <w:szCs w:val="24"/>
        </w:rPr>
        <w:t>9</w:t>
      </w:r>
      <w:r w:rsidRPr="00125CED">
        <w:rPr>
          <w:rFonts w:ascii="Times New Roman" w:hAnsi="Times New Roman" w:cs="Times New Roman"/>
          <w:b/>
          <w:color w:val="000000" w:themeColor="text1"/>
          <w:sz w:val="24"/>
          <w:szCs w:val="24"/>
        </w:rPr>
        <w:t>/07/2024</w:t>
      </w:r>
    </w:p>
    <w:p w:rsidR="00600B6C" w:rsidRDefault="00600B6C" w:rsidP="00600B6C">
      <w:pPr>
        <w:spacing w:after="0"/>
        <w:jc w:val="center"/>
        <w:rPr>
          <w:rFonts w:ascii="Times New Roman" w:hAnsi="Times New Roman" w:cs="Times New Roman"/>
          <w:b/>
          <w:sz w:val="24"/>
          <w:szCs w:val="24"/>
        </w:rPr>
      </w:pPr>
    </w:p>
    <w:p w:rsidR="00600B6C" w:rsidRDefault="00600B6C" w:rsidP="00600B6C">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600B6C" w:rsidRDefault="00600B6C" w:rsidP="00600B6C">
      <w:pPr>
        <w:jc w:val="both"/>
        <w:rPr>
          <w:rFonts w:ascii="Times New Roman" w:hAnsi="Times New Roman" w:cs="Times New Roman"/>
          <w:b/>
          <w:sz w:val="24"/>
          <w:szCs w:val="24"/>
        </w:rPr>
      </w:pPr>
      <w:r>
        <w:rPr>
          <w:rFonts w:ascii="Times New Roman" w:hAnsi="Times New Roman" w:cs="Times New Roman"/>
          <w:b/>
          <w:sz w:val="24"/>
          <w:szCs w:val="24"/>
        </w:rPr>
        <w:t xml:space="preserve">       Madde 1-Amaç</w:t>
      </w:r>
    </w:p>
    <w:p w:rsidR="005466E7" w:rsidRDefault="00600B6C" w:rsidP="00600B6C">
      <w:pPr>
        <w:jc w:val="both"/>
        <w:rPr>
          <w:rFonts w:ascii="Times New Roman" w:hAnsi="Times New Roman" w:cs="Times New Roman"/>
          <w:sz w:val="24"/>
          <w:szCs w:val="24"/>
        </w:rPr>
      </w:pPr>
      <w:r>
        <w:rPr>
          <w:rFonts w:ascii="Times New Roman" w:hAnsi="Times New Roman" w:cs="Times New Roman"/>
          <w:sz w:val="24"/>
          <w:szCs w:val="24"/>
        </w:rPr>
        <w:t xml:space="preserve">       Bu </w:t>
      </w:r>
      <w:r w:rsidR="005466E7">
        <w:rPr>
          <w:rFonts w:ascii="Times New Roman" w:hAnsi="Times New Roman" w:cs="Times New Roman"/>
          <w:sz w:val="24"/>
          <w:szCs w:val="24"/>
        </w:rPr>
        <w:t xml:space="preserve">karar, </w:t>
      </w:r>
      <w:r>
        <w:rPr>
          <w:rFonts w:ascii="Times New Roman" w:hAnsi="Times New Roman" w:cs="Times New Roman"/>
          <w:sz w:val="24"/>
          <w:szCs w:val="24"/>
        </w:rPr>
        <w:t>Isparta ili sınırları içerisinde</w:t>
      </w:r>
      <w:r w:rsidR="003E4A6B">
        <w:rPr>
          <w:rFonts w:ascii="Times New Roman" w:hAnsi="Times New Roman" w:cs="Times New Roman"/>
          <w:sz w:val="24"/>
          <w:szCs w:val="24"/>
        </w:rPr>
        <w:t xml:space="preserve">, can güvenliğinin korunması, suç işlenmesinin önlenmesi, </w:t>
      </w:r>
      <w:r>
        <w:rPr>
          <w:rFonts w:ascii="Times New Roman" w:hAnsi="Times New Roman" w:cs="Times New Roman"/>
          <w:sz w:val="24"/>
          <w:szCs w:val="24"/>
        </w:rPr>
        <w:t xml:space="preserve"> kamu düzeninin </w:t>
      </w:r>
      <w:r w:rsidR="003E4A6B">
        <w:rPr>
          <w:rFonts w:ascii="Times New Roman" w:hAnsi="Times New Roman" w:cs="Times New Roman"/>
          <w:sz w:val="24"/>
          <w:szCs w:val="24"/>
        </w:rPr>
        <w:t>sağlanması</w:t>
      </w:r>
      <w:r>
        <w:rPr>
          <w:rFonts w:ascii="Times New Roman" w:hAnsi="Times New Roman" w:cs="Times New Roman"/>
          <w:sz w:val="24"/>
          <w:szCs w:val="24"/>
        </w:rPr>
        <w:t xml:space="preserve"> maksadıyla</w:t>
      </w:r>
      <w:r w:rsidR="003E4A6B">
        <w:rPr>
          <w:rFonts w:ascii="Times New Roman" w:hAnsi="Times New Roman" w:cs="Times New Roman"/>
          <w:sz w:val="24"/>
          <w:szCs w:val="24"/>
        </w:rPr>
        <w:t>,</w:t>
      </w:r>
      <w:r>
        <w:rPr>
          <w:rFonts w:ascii="Times New Roman" w:hAnsi="Times New Roman" w:cs="Times New Roman"/>
          <w:sz w:val="24"/>
          <w:szCs w:val="24"/>
        </w:rPr>
        <w:t xml:space="preserve"> düğün ve benzeri toplumsal</w:t>
      </w:r>
      <w:r w:rsidR="005466E7">
        <w:rPr>
          <w:rFonts w:ascii="Times New Roman" w:hAnsi="Times New Roman" w:cs="Times New Roman"/>
          <w:sz w:val="24"/>
          <w:szCs w:val="24"/>
        </w:rPr>
        <w:t xml:space="preserve"> etkinliklerin ne şekilde yapılacağı, bu etkinliklerde güvenlik birimlerine nasıl bildirimde bulunulacağına ilişkin usul ve esasların belirlenmesi amacını taşımaktadır. </w:t>
      </w:r>
      <w:r>
        <w:rPr>
          <w:rFonts w:ascii="Times New Roman" w:hAnsi="Times New Roman" w:cs="Times New Roman"/>
          <w:sz w:val="24"/>
          <w:szCs w:val="24"/>
        </w:rPr>
        <w:t xml:space="preserve"> </w:t>
      </w:r>
    </w:p>
    <w:p w:rsidR="00600B6C" w:rsidRDefault="005466E7" w:rsidP="00600B6C">
      <w:pPr>
        <w:jc w:val="both"/>
        <w:rPr>
          <w:rFonts w:ascii="Times New Roman" w:hAnsi="Times New Roman" w:cs="Times New Roman"/>
          <w:b/>
          <w:sz w:val="24"/>
          <w:szCs w:val="24"/>
        </w:rPr>
      </w:pPr>
      <w:r>
        <w:rPr>
          <w:rFonts w:ascii="Times New Roman" w:hAnsi="Times New Roman" w:cs="Times New Roman"/>
          <w:sz w:val="24"/>
          <w:szCs w:val="24"/>
        </w:rPr>
        <w:t xml:space="preserve">      </w:t>
      </w:r>
      <w:r w:rsidR="00600B6C" w:rsidRPr="002B0D67">
        <w:rPr>
          <w:rFonts w:ascii="Times New Roman" w:hAnsi="Times New Roman" w:cs="Times New Roman"/>
          <w:b/>
          <w:sz w:val="24"/>
          <w:szCs w:val="24"/>
        </w:rPr>
        <w:t>Madde 2- Kapsam</w:t>
      </w:r>
    </w:p>
    <w:p w:rsidR="00ED1921" w:rsidRDefault="005466E7" w:rsidP="00600B6C">
      <w:pPr>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Pr="005466E7">
        <w:rPr>
          <w:rFonts w:ascii="Times New Roman" w:hAnsi="Times New Roman" w:cs="Times New Roman"/>
          <w:sz w:val="24"/>
          <w:szCs w:val="24"/>
        </w:rPr>
        <w:t>Bu karar, Isparta İli merkez, ilçeler ve bağlı yerleşim birimlerindeki düğün merasimi ve benzeri (</w:t>
      </w:r>
      <w:r w:rsidR="003E4A6B">
        <w:rPr>
          <w:rFonts w:ascii="Times New Roman" w:hAnsi="Times New Roman" w:cs="Times New Roman"/>
          <w:sz w:val="24"/>
          <w:szCs w:val="24"/>
        </w:rPr>
        <w:t xml:space="preserve">nişan ve </w:t>
      </w:r>
      <w:r w:rsidR="006D5B7D" w:rsidRPr="005466E7">
        <w:rPr>
          <w:rFonts w:ascii="Times New Roman" w:hAnsi="Times New Roman" w:cs="Times New Roman"/>
          <w:sz w:val="24"/>
          <w:szCs w:val="24"/>
        </w:rPr>
        <w:t>nikâh</w:t>
      </w:r>
      <w:r w:rsidRPr="005466E7">
        <w:rPr>
          <w:rFonts w:ascii="Times New Roman" w:hAnsi="Times New Roman" w:cs="Times New Roman"/>
          <w:sz w:val="24"/>
          <w:szCs w:val="24"/>
        </w:rPr>
        <w:t xml:space="preserve"> merasimi, sünnet düğünü, asker uğurlama vb.)</w:t>
      </w:r>
      <w:r w:rsidRPr="005466E7">
        <w:rPr>
          <w:rFonts w:ascii="Times New Roman" w:hAnsi="Times New Roman" w:cs="Times New Roman"/>
          <w:b/>
          <w:sz w:val="24"/>
          <w:szCs w:val="24"/>
        </w:rPr>
        <w:t xml:space="preserve">  </w:t>
      </w:r>
      <w:r>
        <w:rPr>
          <w:rFonts w:ascii="Times New Roman" w:hAnsi="Times New Roman" w:cs="Times New Roman"/>
          <w:sz w:val="24"/>
          <w:szCs w:val="24"/>
        </w:rPr>
        <w:t>etki</w:t>
      </w:r>
      <w:bookmarkStart w:id="0" w:name="_GoBack"/>
      <w:bookmarkEnd w:id="0"/>
      <w:r>
        <w:rPr>
          <w:rFonts w:ascii="Times New Roman" w:hAnsi="Times New Roman" w:cs="Times New Roman"/>
          <w:sz w:val="24"/>
          <w:szCs w:val="24"/>
        </w:rPr>
        <w:t>nliklerin düzenlenmesinde uyulması gereken kuralları, bu etkinliklerde yapılması yasak olan eylemleri, bu konularda sorumluluğu bulunan kişileri ve görevlileri, kararda belirtilen kural ve yasaklara riayet etmeyenlere uygulanacak idari para cezalarına ilişkin hususları kapsar.</w:t>
      </w:r>
      <w:proofErr w:type="gramEnd"/>
    </w:p>
    <w:p w:rsidR="00600B6C" w:rsidRDefault="00600B6C" w:rsidP="00600B6C">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Madde 3- </w:t>
      </w:r>
      <w:r w:rsidR="00934107">
        <w:rPr>
          <w:rFonts w:ascii="Times New Roman" w:hAnsi="Times New Roman" w:cs="Times New Roman"/>
          <w:b/>
          <w:sz w:val="24"/>
          <w:szCs w:val="24"/>
        </w:rPr>
        <w:t>Hukuki</w:t>
      </w:r>
      <w:r>
        <w:rPr>
          <w:rFonts w:ascii="Times New Roman" w:hAnsi="Times New Roman" w:cs="Times New Roman"/>
          <w:b/>
          <w:sz w:val="24"/>
          <w:szCs w:val="24"/>
        </w:rPr>
        <w:t xml:space="preserve"> Dayanak</w:t>
      </w:r>
    </w:p>
    <w:p w:rsidR="00600B6C" w:rsidRPr="00087510" w:rsidRDefault="00600B6C" w:rsidP="00600B6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087510">
        <w:rPr>
          <w:rFonts w:ascii="Times New Roman" w:hAnsi="Times New Roman" w:cs="Times New Roman"/>
          <w:sz w:val="24"/>
          <w:szCs w:val="24"/>
        </w:rPr>
        <w:t>1- 5442 sayılı İl İdaresi Kanunu</w:t>
      </w:r>
    </w:p>
    <w:p w:rsidR="00600B6C" w:rsidRPr="00087510" w:rsidRDefault="00600B6C" w:rsidP="00600B6C">
      <w:pPr>
        <w:jc w:val="both"/>
        <w:rPr>
          <w:rFonts w:ascii="Times New Roman" w:hAnsi="Times New Roman" w:cs="Times New Roman"/>
          <w:sz w:val="24"/>
          <w:szCs w:val="24"/>
        </w:rPr>
      </w:pPr>
      <w:r w:rsidRPr="00087510">
        <w:rPr>
          <w:rFonts w:ascii="Times New Roman" w:hAnsi="Times New Roman" w:cs="Times New Roman"/>
          <w:sz w:val="24"/>
          <w:szCs w:val="24"/>
        </w:rPr>
        <w:t xml:space="preserve">       </w:t>
      </w:r>
      <w:r w:rsidR="00C277BF" w:rsidRPr="00087510">
        <w:rPr>
          <w:rFonts w:ascii="Times New Roman" w:hAnsi="Times New Roman" w:cs="Times New Roman"/>
          <w:sz w:val="24"/>
          <w:szCs w:val="24"/>
        </w:rPr>
        <w:t>2</w:t>
      </w:r>
      <w:r w:rsidRPr="00087510">
        <w:rPr>
          <w:rFonts w:ascii="Times New Roman" w:hAnsi="Times New Roman" w:cs="Times New Roman"/>
          <w:sz w:val="24"/>
          <w:szCs w:val="24"/>
        </w:rPr>
        <w:t xml:space="preserve">- </w:t>
      </w:r>
      <w:r w:rsidR="00C277BF" w:rsidRPr="00087510">
        <w:rPr>
          <w:rFonts w:ascii="Times New Roman" w:hAnsi="Times New Roman" w:cs="Times New Roman"/>
          <w:sz w:val="24"/>
          <w:szCs w:val="24"/>
        </w:rPr>
        <w:t>2559 sayılı Polis Vazife ve Salahiyet Kanunu</w:t>
      </w:r>
    </w:p>
    <w:p w:rsidR="00C277BF" w:rsidRPr="00087510" w:rsidRDefault="00600B6C" w:rsidP="00600B6C">
      <w:pPr>
        <w:jc w:val="both"/>
        <w:rPr>
          <w:rFonts w:ascii="Times New Roman" w:hAnsi="Times New Roman" w:cs="Times New Roman"/>
          <w:sz w:val="24"/>
          <w:szCs w:val="24"/>
        </w:rPr>
      </w:pPr>
      <w:r w:rsidRPr="00087510">
        <w:rPr>
          <w:rFonts w:ascii="Times New Roman" w:hAnsi="Times New Roman" w:cs="Times New Roman"/>
          <w:sz w:val="24"/>
          <w:szCs w:val="24"/>
        </w:rPr>
        <w:t xml:space="preserve">       </w:t>
      </w:r>
      <w:r w:rsidR="00C277BF" w:rsidRPr="00087510">
        <w:rPr>
          <w:rFonts w:ascii="Times New Roman" w:hAnsi="Times New Roman" w:cs="Times New Roman"/>
          <w:sz w:val="24"/>
          <w:szCs w:val="24"/>
        </w:rPr>
        <w:t>3</w:t>
      </w:r>
      <w:r w:rsidRPr="00087510">
        <w:rPr>
          <w:rFonts w:ascii="Times New Roman" w:hAnsi="Times New Roman" w:cs="Times New Roman"/>
          <w:sz w:val="24"/>
          <w:szCs w:val="24"/>
        </w:rPr>
        <w:t xml:space="preserve">- </w:t>
      </w:r>
      <w:r w:rsidR="00C277BF" w:rsidRPr="00087510">
        <w:rPr>
          <w:rFonts w:ascii="Times New Roman" w:hAnsi="Times New Roman" w:cs="Times New Roman"/>
          <w:sz w:val="24"/>
          <w:szCs w:val="24"/>
        </w:rPr>
        <w:t>2803 sayılı Jandarma Teşkilatı Görev ve Yetkileri Kanunu</w:t>
      </w:r>
    </w:p>
    <w:p w:rsidR="00C277BF" w:rsidRPr="00087510" w:rsidRDefault="00C277BF" w:rsidP="00600B6C">
      <w:pPr>
        <w:jc w:val="both"/>
        <w:rPr>
          <w:rFonts w:ascii="Times New Roman" w:hAnsi="Times New Roman" w:cs="Times New Roman"/>
          <w:sz w:val="24"/>
          <w:szCs w:val="24"/>
        </w:rPr>
      </w:pPr>
      <w:r w:rsidRPr="00087510">
        <w:rPr>
          <w:rFonts w:ascii="Times New Roman" w:hAnsi="Times New Roman" w:cs="Times New Roman"/>
          <w:sz w:val="24"/>
          <w:szCs w:val="24"/>
        </w:rPr>
        <w:t xml:space="preserve">       4- 6136 sayılı Ateşli Silahlar ve Bıçaklar ile Diğer Aletler Hakkında Kanun</w:t>
      </w:r>
    </w:p>
    <w:p w:rsidR="00C277BF" w:rsidRPr="00087510" w:rsidRDefault="00C277BF" w:rsidP="00600B6C">
      <w:pPr>
        <w:jc w:val="both"/>
        <w:rPr>
          <w:rFonts w:ascii="Times New Roman" w:hAnsi="Times New Roman" w:cs="Times New Roman"/>
          <w:sz w:val="24"/>
          <w:szCs w:val="24"/>
        </w:rPr>
      </w:pPr>
      <w:r w:rsidRPr="00087510">
        <w:rPr>
          <w:rFonts w:ascii="Times New Roman" w:hAnsi="Times New Roman" w:cs="Times New Roman"/>
          <w:sz w:val="24"/>
          <w:szCs w:val="24"/>
        </w:rPr>
        <w:t xml:space="preserve">       5- 2521 sayılı Avda ve Sporda Kullanılan Tüfekler, Nişan Tabancaları ve Av Bıçaklarının Yapımı, Alımı, Satımı ve Bulundurulmasına Dair Kanun</w:t>
      </w:r>
    </w:p>
    <w:p w:rsidR="00C277BF" w:rsidRPr="00087510" w:rsidRDefault="00CA01AB" w:rsidP="00600B6C">
      <w:pPr>
        <w:jc w:val="both"/>
        <w:rPr>
          <w:rFonts w:ascii="Times New Roman" w:hAnsi="Times New Roman" w:cs="Times New Roman"/>
          <w:sz w:val="24"/>
          <w:szCs w:val="24"/>
        </w:rPr>
      </w:pPr>
      <w:r w:rsidRPr="00087510">
        <w:rPr>
          <w:rFonts w:ascii="Times New Roman" w:hAnsi="Times New Roman" w:cs="Times New Roman"/>
          <w:sz w:val="24"/>
          <w:szCs w:val="24"/>
        </w:rPr>
        <w:t xml:space="preserve">       6</w:t>
      </w:r>
      <w:r w:rsidR="00C277BF" w:rsidRPr="00087510">
        <w:rPr>
          <w:rFonts w:ascii="Times New Roman" w:hAnsi="Times New Roman" w:cs="Times New Roman"/>
          <w:sz w:val="24"/>
          <w:szCs w:val="24"/>
        </w:rPr>
        <w:t>- 5729 sayılı Ses ve Gaz Fişeği Atabilen Silahlar Hakkında Kanun</w:t>
      </w:r>
    </w:p>
    <w:p w:rsidR="00CA01AB" w:rsidRDefault="00CA01AB" w:rsidP="00600B6C">
      <w:pPr>
        <w:jc w:val="both"/>
        <w:rPr>
          <w:rFonts w:ascii="Times New Roman" w:hAnsi="Times New Roman" w:cs="Times New Roman"/>
          <w:sz w:val="24"/>
          <w:szCs w:val="24"/>
        </w:rPr>
      </w:pPr>
      <w:r w:rsidRPr="00087510">
        <w:rPr>
          <w:rFonts w:ascii="Times New Roman" w:hAnsi="Times New Roman" w:cs="Times New Roman"/>
          <w:sz w:val="24"/>
          <w:szCs w:val="24"/>
        </w:rPr>
        <w:t xml:space="preserve">       7- 2872 sayılı Çevre kanunu</w:t>
      </w:r>
    </w:p>
    <w:p w:rsidR="008901B4" w:rsidRPr="00087510" w:rsidRDefault="008901B4" w:rsidP="00600B6C">
      <w:pPr>
        <w:jc w:val="both"/>
        <w:rPr>
          <w:rFonts w:ascii="Times New Roman" w:hAnsi="Times New Roman" w:cs="Times New Roman"/>
          <w:sz w:val="24"/>
          <w:szCs w:val="24"/>
        </w:rPr>
      </w:pPr>
      <w:r>
        <w:rPr>
          <w:rFonts w:ascii="Times New Roman" w:hAnsi="Times New Roman" w:cs="Times New Roman"/>
          <w:sz w:val="24"/>
          <w:szCs w:val="24"/>
        </w:rPr>
        <w:t xml:space="preserve">       8- 2918 sayılı Karayolları Trafik Kanunu</w:t>
      </w:r>
    </w:p>
    <w:p w:rsidR="00CA01AB" w:rsidRPr="00087510" w:rsidRDefault="00C277BF" w:rsidP="00600B6C">
      <w:pPr>
        <w:jc w:val="both"/>
        <w:rPr>
          <w:rFonts w:ascii="Times New Roman" w:hAnsi="Times New Roman" w:cs="Times New Roman"/>
          <w:sz w:val="24"/>
          <w:szCs w:val="24"/>
        </w:rPr>
      </w:pPr>
      <w:r w:rsidRPr="00087510">
        <w:rPr>
          <w:rFonts w:ascii="Times New Roman" w:hAnsi="Times New Roman" w:cs="Times New Roman"/>
          <w:sz w:val="24"/>
          <w:szCs w:val="24"/>
        </w:rPr>
        <w:t xml:space="preserve">       </w:t>
      </w:r>
      <w:r w:rsidR="008901B4">
        <w:rPr>
          <w:rFonts w:ascii="Times New Roman" w:hAnsi="Times New Roman" w:cs="Times New Roman"/>
          <w:sz w:val="24"/>
          <w:szCs w:val="24"/>
        </w:rPr>
        <w:t>9</w:t>
      </w:r>
      <w:r w:rsidRPr="00087510">
        <w:rPr>
          <w:rFonts w:ascii="Times New Roman" w:hAnsi="Times New Roman" w:cs="Times New Roman"/>
          <w:sz w:val="24"/>
          <w:szCs w:val="24"/>
        </w:rPr>
        <w:t xml:space="preserve">- </w:t>
      </w:r>
      <w:r w:rsidR="00CA01AB" w:rsidRPr="00087510">
        <w:rPr>
          <w:rFonts w:ascii="Times New Roman" w:hAnsi="Times New Roman" w:cs="Times New Roman"/>
          <w:sz w:val="24"/>
          <w:szCs w:val="24"/>
        </w:rPr>
        <w:t>5237 sayılı Türk Ceza Kanunu</w:t>
      </w:r>
    </w:p>
    <w:p w:rsidR="00CA01AB" w:rsidRDefault="00CA01AB" w:rsidP="00600B6C">
      <w:pPr>
        <w:jc w:val="both"/>
        <w:rPr>
          <w:rFonts w:ascii="Times New Roman" w:hAnsi="Times New Roman" w:cs="Times New Roman"/>
          <w:sz w:val="24"/>
          <w:szCs w:val="24"/>
        </w:rPr>
      </w:pPr>
      <w:r w:rsidRPr="00087510">
        <w:rPr>
          <w:rFonts w:ascii="Times New Roman" w:hAnsi="Times New Roman" w:cs="Times New Roman"/>
          <w:sz w:val="24"/>
          <w:szCs w:val="24"/>
        </w:rPr>
        <w:t xml:space="preserve">       </w:t>
      </w:r>
      <w:r w:rsidR="008901B4">
        <w:rPr>
          <w:rFonts w:ascii="Times New Roman" w:hAnsi="Times New Roman" w:cs="Times New Roman"/>
          <w:sz w:val="24"/>
          <w:szCs w:val="24"/>
        </w:rPr>
        <w:t>10</w:t>
      </w:r>
      <w:r w:rsidRPr="00087510">
        <w:rPr>
          <w:rFonts w:ascii="Times New Roman" w:hAnsi="Times New Roman" w:cs="Times New Roman"/>
          <w:sz w:val="24"/>
          <w:szCs w:val="24"/>
        </w:rPr>
        <w:t>- 5326 sayılı Kabahatler Kanunu</w:t>
      </w:r>
    </w:p>
    <w:p w:rsidR="00CA01AB" w:rsidRPr="00087510" w:rsidRDefault="00CA01AB" w:rsidP="00600B6C">
      <w:pPr>
        <w:jc w:val="both"/>
        <w:rPr>
          <w:rFonts w:ascii="Times New Roman" w:hAnsi="Times New Roman" w:cs="Times New Roman"/>
          <w:sz w:val="24"/>
          <w:szCs w:val="24"/>
        </w:rPr>
      </w:pPr>
      <w:r w:rsidRPr="00087510">
        <w:rPr>
          <w:rFonts w:ascii="Times New Roman" w:hAnsi="Times New Roman" w:cs="Times New Roman"/>
          <w:sz w:val="24"/>
          <w:szCs w:val="24"/>
        </w:rPr>
        <w:lastRenderedPageBreak/>
        <w:t xml:space="preserve">       1</w:t>
      </w:r>
      <w:r w:rsidR="008901B4">
        <w:rPr>
          <w:rFonts w:ascii="Times New Roman" w:hAnsi="Times New Roman" w:cs="Times New Roman"/>
          <w:sz w:val="24"/>
          <w:szCs w:val="24"/>
        </w:rPr>
        <w:t>1</w:t>
      </w:r>
      <w:r w:rsidRPr="00087510">
        <w:rPr>
          <w:rFonts w:ascii="Times New Roman" w:hAnsi="Times New Roman" w:cs="Times New Roman"/>
          <w:sz w:val="24"/>
          <w:szCs w:val="24"/>
        </w:rPr>
        <w:t xml:space="preserve"> – 30.11.202 tarihli ve 32029 sayılı Resmi Gazetede Yayımlanan Çevresel Gürültü Kontrol</w:t>
      </w:r>
      <w:r w:rsidR="00087510">
        <w:rPr>
          <w:rFonts w:ascii="Times New Roman" w:hAnsi="Times New Roman" w:cs="Times New Roman"/>
          <w:sz w:val="24"/>
          <w:szCs w:val="24"/>
        </w:rPr>
        <w:t xml:space="preserve"> Yönetmeliği</w:t>
      </w:r>
    </w:p>
    <w:p w:rsidR="000A3746" w:rsidRDefault="00CA01AB" w:rsidP="00600B6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087510">
        <w:rPr>
          <w:rFonts w:ascii="Times New Roman" w:hAnsi="Times New Roman" w:cs="Times New Roman"/>
          <w:sz w:val="24"/>
          <w:szCs w:val="24"/>
        </w:rPr>
        <w:t>1</w:t>
      </w:r>
      <w:r w:rsidR="008901B4">
        <w:rPr>
          <w:rFonts w:ascii="Times New Roman" w:hAnsi="Times New Roman" w:cs="Times New Roman"/>
          <w:sz w:val="24"/>
          <w:szCs w:val="24"/>
        </w:rPr>
        <w:t>2</w:t>
      </w:r>
      <w:r w:rsidRPr="00087510">
        <w:rPr>
          <w:rFonts w:ascii="Times New Roman" w:hAnsi="Times New Roman" w:cs="Times New Roman"/>
          <w:sz w:val="24"/>
          <w:szCs w:val="24"/>
        </w:rPr>
        <w:t xml:space="preserve">- İçişleri Bakanlığı İller İdaresi Genel Müdürlüğü’nün </w:t>
      </w:r>
      <w:r w:rsidR="000A3746">
        <w:rPr>
          <w:rFonts w:ascii="Times New Roman" w:hAnsi="Times New Roman" w:cs="Times New Roman"/>
          <w:sz w:val="24"/>
          <w:szCs w:val="24"/>
        </w:rPr>
        <w:t xml:space="preserve">04/09/2018 tarihli ve 6549 sayılı, </w:t>
      </w:r>
      <w:r w:rsidRPr="00087510">
        <w:rPr>
          <w:rFonts w:ascii="Times New Roman" w:hAnsi="Times New Roman" w:cs="Times New Roman"/>
          <w:sz w:val="24"/>
          <w:szCs w:val="24"/>
        </w:rPr>
        <w:t>24/10/2018 tarihli ve 9534</w:t>
      </w:r>
      <w:r w:rsidR="000A3746">
        <w:rPr>
          <w:rFonts w:ascii="Times New Roman" w:hAnsi="Times New Roman" w:cs="Times New Roman"/>
          <w:sz w:val="24"/>
          <w:szCs w:val="24"/>
        </w:rPr>
        <w:t xml:space="preserve"> sayılı yazıları. </w:t>
      </w:r>
      <w:r w:rsidRPr="00087510">
        <w:rPr>
          <w:rFonts w:ascii="Times New Roman" w:hAnsi="Times New Roman" w:cs="Times New Roman"/>
          <w:sz w:val="24"/>
          <w:szCs w:val="24"/>
        </w:rPr>
        <w:t xml:space="preserve"> </w:t>
      </w:r>
      <w:r w:rsidR="00600B6C" w:rsidRPr="00087510">
        <w:rPr>
          <w:rFonts w:ascii="Times New Roman" w:hAnsi="Times New Roman" w:cs="Times New Roman"/>
          <w:sz w:val="24"/>
          <w:szCs w:val="24"/>
        </w:rPr>
        <w:t xml:space="preserve">       </w:t>
      </w:r>
    </w:p>
    <w:p w:rsidR="00600B6C" w:rsidRDefault="00600B6C" w:rsidP="00600B6C">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Madde 4- </w:t>
      </w:r>
      <w:r w:rsidR="00CB117B">
        <w:rPr>
          <w:rFonts w:ascii="Times New Roman" w:hAnsi="Times New Roman" w:cs="Times New Roman"/>
          <w:b/>
          <w:sz w:val="24"/>
          <w:szCs w:val="24"/>
        </w:rPr>
        <w:t>Usul,</w:t>
      </w:r>
      <w:r>
        <w:rPr>
          <w:rFonts w:ascii="Times New Roman" w:hAnsi="Times New Roman" w:cs="Times New Roman"/>
          <w:b/>
          <w:sz w:val="24"/>
          <w:szCs w:val="24"/>
        </w:rPr>
        <w:t xml:space="preserve"> Esas</w:t>
      </w:r>
      <w:r w:rsidR="00CB117B">
        <w:rPr>
          <w:rFonts w:ascii="Times New Roman" w:hAnsi="Times New Roman" w:cs="Times New Roman"/>
          <w:b/>
          <w:sz w:val="24"/>
          <w:szCs w:val="24"/>
        </w:rPr>
        <w:t xml:space="preserve"> ve Yasaklar</w:t>
      </w:r>
    </w:p>
    <w:p w:rsidR="00136494" w:rsidRDefault="00600B6C" w:rsidP="00600B6C">
      <w:pPr>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Pr="005735E7">
        <w:rPr>
          <w:rFonts w:ascii="Times New Roman" w:hAnsi="Times New Roman" w:cs="Times New Roman"/>
          <w:sz w:val="24"/>
          <w:szCs w:val="24"/>
        </w:rPr>
        <w:t xml:space="preserve">Isparta İli </w:t>
      </w:r>
      <w:r w:rsidR="003E4A6B">
        <w:rPr>
          <w:rFonts w:ascii="Times New Roman" w:hAnsi="Times New Roman" w:cs="Times New Roman"/>
          <w:sz w:val="24"/>
          <w:szCs w:val="24"/>
        </w:rPr>
        <w:t xml:space="preserve">genelinde, düğün, nişan ve nikâh merasimi, </w:t>
      </w:r>
      <w:r w:rsidR="003E4A6B" w:rsidRPr="003E4A6B">
        <w:rPr>
          <w:rFonts w:ascii="Times New Roman" w:hAnsi="Times New Roman" w:cs="Times New Roman"/>
          <w:sz w:val="24"/>
          <w:szCs w:val="24"/>
        </w:rPr>
        <w:t>sünnet düğünü, asker uğurlama</w:t>
      </w:r>
      <w:r w:rsidR="00500D26">
        <w:rPr>
          <w:rFonts w:ascii="Times New Roman" w:hAnsi="Times New Roman" w:cs="Times New Roman"/>
          <w:sz w:val="24"/>
          <w:szCs w:val="24"/>
        </w:rPr>
        <w:t>, kutlama konvoyu</w:t>
      </w:r>
      <w:r w:rsidR="00136494">
        <w:rPr>
          <w:rFonts w:ascii="Times New Roman" w:hAnsi="Times New Roman" w:cs="Times New Roman"/>
          <w:sz w:val="24"/>
          <w:szCs w:val="24"/>
        </w:rPr>
        <w:t xml:space="preserve"> </w:t>
      </w:r>
      <w:r w:rsidR="003E4A6B" w:rsidRPr="003E4A6B">
        <w:rPr>
          <w:rFonts w:ascii="Times New Roman" w:hAnsi="Times New Roman" w:cs="Times New Roman"/>
          <w:sz w:val="24"/>
          <w:szCs w:val="24"/>
        </w:rPr>
        <w:t>vb.</w:t>
      </w:r>
      <w:r w:rsidR="003E4A6B">
        <w:rPr>
          <w:rFonts w:ascii="Times New Roman" w:hAnsi="Times New Roman" w:cs="Times New Roman"/>
          <w:sz w:val="24"/>
          <w:szCs w:val="24"/>
        </w:rPr>
        <w:t xml:space="preserve"> organizasyonlarda yapılan kutlamalar sırasında ateşli silahla havaya ateş edilmesi suretiyle can güvenliğinin tehlikeye atılması</w:t>
      </w:r>
      <w:r w:rsidR="00136494">
        <w:rPr>
          <w:rFonts w:ascii="Times New Roman" w:hAnsi="Times New Roman" w:cs="Times New Roman"/>
          <w:sz w:val="24"/>
          <w:szCs w:val="24"/>
        </w:rPr>
        <w:t>nı</w:t>
      </w:r>
      <w:r w:rsidR="003E4A6B">
        <w:rPr>
          <w:rFonts w:ascii="Times New Roman" w:hAnsi="Times New Roman" w:cs="Times New Roman"/>
          <w:sz w:val="24"/>
          <w:szCs w:val="24"/>
        </w:rPr>
        <w:t xml:space="preserve">, bu tür etkinlikler nedeniyle yapılan </w:t>
      </w:r>
      <w:r w:rsidR="00136494">
        <w:rPr>
          <w:rFonts w:ascii="Times New Roman" w:hAnsi="Times New Roman" w:cs="Times New Roman"/>
          <w:sz w:val="24"/>
          <w:szCs w:val="24"/>
        </w:rPr>
        <w:t xml:space="preserve">aşırı </w:t>
      </w:r>
      <w:r w:rsidR="003E4A6B">
        <w:rPr>
          <w:rFonts w:ascii="Times New Roman" w:hAnsi="Times New Roman" w:cs="Times New Roman"/>
          <w:sz w:val="24"/>
          <w:szCs w:val="24"/>
        </w:rPr>
        <w:t xml:space="preserve">gürültüden dolayı çevrede </w:t>
      </w:r>
      <w:r w:rsidR="00125CED">
        <w:rPr>
          <w:rFonts w:ascii="Times New Roman" w:hAnsi="Times New Roman" w:cs="Times New Roman"/>
          <w:sz w:val="24"/>
          <w:szCs w:val="24"/>
        </w:rPr>
        <w:t>meskûn</w:t>
      </w:r>
      <w:r w:rsidR="003E4A6B">
        <w:rPr>
          <w:rFonts w:ascii="Times New Roman" w:hAnsi="Times New Roman" w:cs="Times New Roman"/>
          <w:sz w:val="24"/>
          <w:szCs w:val="24"/>
        </w:rPr>
        <w:t xml:space="preserve"> vatandaşların rahatsız edilmesi ve </w:t>
      </w:r>
      <w:r w:rsidR="00136494">
        <w:rPr>
          <w:rFonts w:ascii="Times New Roman" w:hAnsi="Times New Roman" w:cs="Times New Roman"/>
          <w:sz w:val="24"/>
          <w:szCs w:val="24"/>
        </w:rPr>
        <w:t xml:space="preserve">toplum </w:t>
      </w:r>
      <w:r w:rsidR="003E4A6B">
        <w:rPr>
          <w:rFonts w:ascii="Times New Roman" w:hAnsi="Times New Roman" w:cs="Times New Roman"/>
          <w:sz w:val="24"/>
          <w:szCs w:val="24"/>
        </w:rPr>
        <w:t>huzurun</w:t>
      </w:r>
      <w:r w:rsidR="00136494">
        <w:rPr>
          <w:rFonts w:ascii="Times New Roman" w:hAnsi="Times New Roman" w:cs="Times New Roman"/>
          <w:sz w:val="24"/>
          <w:szCs w:val="24"/>
        </w:rPr>
        <w:t>un</w:t>
      </w:r>
      <w:r w:rsidR="003E4A6B">
        <w:rPr>
          <w:rFonts w:ascii="Times New Roman" w:hAnsi="Times New Roman" w:cs="Times New Roman"/>
          <w:sz w:val="24"/>
          <w:szCs w:val="24"/>
        </w:rPr>
        <w:t xml:space="preserve"> bozulmasını </w:t>
      </w:r>
      <w:r w:rsidR="00136494">
        <w:rPr>
          <w:rFonts w:ascii="Times New Roman" w:hAnsi="Times New Roman" w:cs="Times New Roman"/>
          <w:sz w:val="24"/>
          <w:szCs w:val="24"/>
        </w:rPr>
        <w:t>engellemek,</w:t>
      </w:r>
      <w:r w:rsidR="00125CED">
        <w:rPr>
          <w:rFonts w:ascii="Times New Roman" w:hAnsi="Times New Roman" w:cs="Times New Roman"/>
          <w:sz w:val="24"/>
          <w:szCs w:val="24"/>
        </w:rPr>
        <w:t xml:space="preserve"> bu konularla ilgili toplumsal </w:t>
      </w:r>
      <w:r w:rsidR="00136494">
        <w:rPr>
          <w:rFonts w:ascii="Times New Roman" w:hAnsi="Times New Roman" w:cs="Times New Roman"/>
          <w:sz w:val="24"/>
          <w:szCs w:val="24"/>
        </w:rPr>
        <w:t>farkındalık oluşturmak amacıyla aşağıda belirtilen tedbirlerin alınması gerekli görülmüştür.</w:t>
      </w:r>
      <w:proofErr w:type="gramEnd"/>
    </w:p>
    <w:p w:rsidR="00927A8E" w:rsidRPr="00927A8E" w:rsidRDefault="00136494" w:rsidP="00927A8E">
      <w:pPr>
        <w:jc w:val="both"/>
        <w:rPr>
          <w:rFonts w:ascii="Times New Roman" w:hAnsi="Times New Roman" w:cs="Times New Roman"/>
          <w:bCs/>
          <w:sz w:val="24"/>
          <w:szCs w:val="24"/>
        </w:rPr>
      </w:pPr>
      <w:r>
        <w:rPr>
          <w:rFonts w:ascii="Times New Roman" w:hAnsi="Times New Roman" w:cs="Times New Roman"/>
          <w:sz w:val="24"/>
          <w:szCs w:val="24"/>
        </w:rPr>
        <w:t xml:space="preserve">       1- </w:t>
      </w:r>
      <w:r w:rsidR="00927A8E" w:rsidRPr="00927A8E">
        <w:rPr>
          <w:rFonts w:ascii="Times New Roman" w:hAnsi="Times New Roman" w:cs="Times New Roman"/>
          <w:sz w:val="24"/>
          <w:szCs w:val="24"/>
        </w:rPr>
        <w:t>Düğün merasimi veya benzeri (nişan ve nikâh merasimi, sünnet düğünü, asker uğurlama vb.) etkinliklere ilişkin bildirimde bulunulma</w:t>
      </w:r>
      <w:r w:rsidR="00927A8E">
        <w:rPr>
          <w:rFonts w:ascii="Times New Roman" w:hAnsi="Times New Roman" w:cs="Times New Roman"/>
          <w:sz w:val="24"/>
          <w:szCs w:val="24"/>
        </w:rPr>
        <w:t>sından, düğün sahibi ve düğünün yapıldığı salonunun işletmecisi, diğer etkinliklerde ise bu etkinliği düzenleyen kişiler sorumludur.</w:t>
      </w:r>
    </w:p>
    <w:p w:rsidR="00600B6C" w:rsidRDefault="00927A8E" w:rsidP="00600B6C">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00D26">
        <w:rPr>
          <w:rFonts w:ascii="Times New Roman" w:hAnsi="Times New Roman" w:cs="Times New Roman"/>
          <w:sz w:val="24"/>
          <w:szCs w:val="24"/>
        </w:rPr>
        <w:t xml:space="preserve">2- </w:t>
      </w:r>
      <w:r w:rsidR="00136494">
        <w:rPr>
          <w:rFonts w:ascii="Times New Roman" w:hAnsi="Times New Roman" w:cs="Times New Roman"/>
          <w:sz w:val="24"/>
          <w:szCs w:val="24"/>
        </w:rPr>
        <w:t>Düğün merasimi ve benzeri (</w:t>
      </w:r>
      <w:r w:rsidR="00136494" w:rsidRPr="00136494">
        <w:rPr>
          <w:rFonts w:ascii="Times New Roman" w:hAnsi="Times New Roman" w:cs="Times New Roman"/>
          <w:sz w:val="24"/>
          <w:szCs w:val="24"/>
        </w:rPr>
        <w:t>nişan ve nikâh merasimi, sünnet düğünü, asker uğurlama</w:t>
      </w:r>
      <w:r w:rsidR="00500D26">
        <w:rPr>
          <w:rFonts w:ascii="Times New Roman" w:hAnsi="Times New Roman" w:cs="Times New Roman"/>
          <w:sz w:val="24"/>
          <w:szCs w:val="24"/>
        </w:rPr>
        <w:t>, kutlama konvoyu</w:t>
      </w:r>
      <w:r w:rsidR="00136494" w:rsidRPr="00136494">
        <w:rPr>
          <w:rFonts w:ascii="Times New Roman" w:hAnsi="Times New Roman" w:cs="Times New Roman"/>
          <w:sz w:val="24"/>
          <w:szCs w:val="24"/>
        </w:rPr>
        <w:t xml:space="preserve"> vb.</w:t>
      </w:r>
      <w:r w:rsidR="00136494">
        <w:rPr>
          <w:rFonts w:ascii="Times New Roman" w:hAnsi="Times New Roman" w:cs="Times New Roman"/>
          <w:sz w:val="24"/>
          <w:szCs w:val="24"/>
        </w:rPr>
        <w:t>) etkinlikleri düzenleyenlerin, etkinliğin yapılacağı yeri (açık veya kapalı alan), tarihi ve saat</w:t>
      </w:r>
      <w:r w:rsidR="00CB117B">
        <w:rPr>
          <w:rFonts w:ascii="Times New Roman" w:hAnsi="Times New Roman" w:cs="Times New Roman"/>
          <w:sz w:val="24"/>
          <w:szCs w:val="24"/>
        </w:rPr>
        <w:t xml:space="preserve">ini belirtir dilekçe ile en az </w:t>
      </w:r>
      <w:r w:rsidR="00136494" w:rsidRPr="00E84D33">
        <w:rPr>
          <w:rFonts w:ascii="Times New Roman" w:hAnsi="Times New Roman" w:cs="Times New Roman"/>
          <w:sz w:val="24"/>
          <w:szCs w:val="24"/>
        </w:rPr>
        <w:t xml:space="preserve">5 (beş)  gün önceden </w:t>
      </w:r>
      <w:r w:rsidR="00136494">
        <w:rPr>
          <w:rFonts w:ascii="Times New Roman" w:hAnsi="Times New Roman" w:cs="Times New Roman"/>
          <w:sz w:val="24"/>
          <w:szCs w:val="24"/>
        </w:rPr>
        <w:t>organizasyonun yapılacağı yerin kolluk birimine (polis merkezi ya da jandarma karakolu)</w:t>
      </w:r>
      <w:r w:rsidR="00FC113F">
        <w:rPr>
          <w:rFonts w:ascii="Times New Roman" w:hAnsi="Times New Roman" w:cs="Times New Roman"/>
          <w:sz w:val="24"/>
          <w:szCs w:val="24"/>
        </w:rPr>
        <w:t xml:space="preserve"> yazılı bildirimde bulun</w:t>
      </w:r>
      <w:r w:rsidR="00C849CD">
        <w:rPr>
          <w:rFonts w:ascii="Times New Roman" w:hAnsi="Times New Roman" w:cs="Times New Roman"/>
          <w:sz w:val="24"/>
          <w:szCs w:val="24"/>
        </w:rPr>
        <w:t xml:space="preserve">ması </w:t>
      </w:r>
      <w:r w:rsidR="00FC113F">
        <w:rPr>
          <w:rFonts w:ascii="Times New Roman" w:hAnsi="Times New Roman" w:cs="Times New Roman"/>
          <w:sz w:val="24"/>
          <w:szCs w:val="24"/>
        </w:rPr>
        <w:t>zorunludur.</w:t>
      </w:r>
      <w:r w:rsidR="00136494">
        <w:rPr>
          <w:rFonts w:ascii="Times New Roman" w:hAnsi="Times New Roman" w:cs="Times New Roman"/>
          <w:sz w:val="24"/>
          <w:szCs w:val="24"/>
        </w:rPr>
        <w:t xml:space="preserve"> </w:t>
      </w:r>
      <w:proofErr w:type="gramEnd"/>
    </w:p>
    <w:p w:rsidR="00927A8E" w:rsidRDefault="00927A8E" w:rsidP="00600B6C">
      <w:pPr>
        <w:jc w:val="both"/>
        <w:rPr>
          <w:rFonts w:ascii="Times New Roman" w:hAnsi="Times New Roman" w:cs="Times New Roman"/>
          <w:sz w:val="24"/>
          <w:szCs w:val="24"/>
        </w:rPr>
      </w:pPr>
      <w:r>
        <w:rPr>
          <w:rFonts w:ascii="Times New Roman" w:hAnsi="Times New Roman" w:cs="Times New Roman"/>
          <w:sz w:val="24"/>
          <w:szCs w:val="24"/>
        </w:rPr>
        <w:t xml:space="preserve">       </w:t>
      </w:r>
      <w:r w:rsidR="00500D26">
        <w:rPr>
          <w:rFonts w:ascii="Times New Roman" w:hAnsi="Times New Roman" w:cs="Times New Roman"/>
          <w:sz w:val="24"/>
          <w:szCs w:val="24"/>
        </w:rPr>
        <w:t>3</w:t>
      </w:r>
      <w:r>
        <w:rPr>
          <w:rFonts w:ascii="Times New Roman" w:hAnsi="Times New Roman" w:cs="Times New Roman"/>
          <w:sz w:val="24"/>
          <w:szCs w:val="24"/>
        </w:rPr>
        <w:t xml:space="preserve">-  Düğün merasimi ve benzeri etkinliklerin kapalı salon ortamında yapılması </w:t>
      </w:r>
      <w:r w:rsidR="002325A0">
        <w:rPr>
          <w:rFonts w:ascii="Times New Roman" w:hAnsi="Times New Roman" w:cs="Times New Roman"/>
          <w:sz w:val="24"/>
          <w:szCs w:val="24"/>
        </w:rPr>
        <w:t>halinde</w:t>
      </w:r>
      <w:r>
        <w:rPr>
          <w:rFonts w:ascii="Times New Roman" w:hAnsi="Times New Roman" w:cs="Times New Roman"/>
          <w:sz w:val="24"/>
          <w:szCs w:val="24"/>
        </w:rPr>
        <w:t xml:space="preserve"> sona erme saati 24.00, etkinliklerin açık havada </w:t>
      </w:r>
      <w:r w:rsidR="00F70F7E">
        <w:rPr>
          <w:rFonts w:ascii="Times New Roman" w:hAnsi="Times New Roman" w:cs="Times New Roman"/>
          <w:sz w:val="24"/>
          <w:szCs w:val="24"/>
        </w:rPr>
        <w:t xml:space="preserve">(bahçe, meydan, park vb.) </w:t>
      </w:r>
      <w:r>
        <w:rPr>
          <w:rFonts w:ascii="Times New Roman" w:hAnsi="Times New Roman" w:cs="Times New Roman"/>
          <w:sz w:val="24"/>
          <w:szCs w:val="24"/>
        </w:rPr>
        <w:t>yapılması durumunda ise sona erme saati 23.00</w:t>
      </w:r>
      <w:r w:rsidR="002325A0">
        <w:rPr>
          <w:rFonts w:ascii="Times New Roman" w:hAnsi="Times New Roman" w:cs="Times New Roman"/>
          <w:sz w:val="24"/>
          <w:szCs w:val="24"/>
        </w:rPr>
        <w:t xml:space="preserve"> olarak belirlenmiştir.</w:t>
      </w:r>
      <w:r>
        <w:rPr>
          <w:rFonts w:ascii="Times New Roman" w:hAnsi="Times New Roman" w:cs="Times New Roman"/>
          <w:sz w:val="24"/>
          <w:szCs w:val="24"/>
        </w:rPr>
        <w:t xml:space="preserve"> Etkinliklerin sona erme saati konusunda düğün sahibi, salon işletmecisi veya </w:t>
      </w:r>
      <w:r w:rsidR="00F70F7E">
        <w:rPr>
          <w:rFonts w:ascii="Times New Roman" w:hAnsi="Times New Roman" w:cs="Times New Roman"/>
          <w:sz w:val="24"/>
          <w:szCs w:val="24"/>
        </w:rPr>
        <w:t xml:space="preserve">etkinliği düzenleyen kişiler tarafından </w:t>
      </w:r>
      <w:r w:rsidR="002325A0">
        <w:rPr>
          <w:rFonts w:ascii="Times New Roman" w:hAnsi="Times New Roman" w:cs="Times New Roman"/>
          <w:sz w:val="24"/>
          <w:szCs w:val="24"/>
        </w:rPr>
        <w:t>etkinlik sırasında</w:t>
      </w:r>
      <w:r w:rsidR="00F70F7E">
        <w:rPr>
          <w:rFonts w:ascii="Times New Roman" w:hAnsi="Times New Roman" w:cs="Times New Roman"/>
          <w:sz w:val="24"/>
          <w:szCs w:val="24"/>
        </w:rPr>
        <w:t xml:space="preserve"> </w:t>
      </w:r>
      <w:r w:rsidR="002325A0">
        <w:rPr>
          <w:rFonts w:ascii="Times New Roman" w:hAnsi="Times New Roman" w:cs="Times New Roman"/>
          <w:sz w:val="24"/>
          <w:szCs w:val="24"/>
        </w:rPr>
        <w:t xml:space="preserve">katılımcılara </w:t>
      </w:r>
      <w:r w:rsidR="00F70F7E">
        <w:rPr>
          <w:rFonts w:ascii="Times New Roman" w:hAnsi="Times New Roman" w:cs="Times New Roman"/>
          <w:sz w:val="24"/>
          <w:szCs w:val="24"/>
        </w:rPr>
        <w:t>bilgilendirme yapılacaktır.</w:t>
      </w:r>
    </w:p>
    <w:p w:rsidR="00F70F7E" w:rsidRDefault="002E5C09" w:rsidP="00600B6C">
      <w:pPr>
        <w:jc w:val="both"/>
        <w:rPr>
          <w:rFonts w:ascii="Times New Roman" w:hAnsi="Times New Roman" w:cs="Times New Roman"/>
          <w:sz w:val="24"/>
          <w:szCs w:val="24"/>
        </w:rPr>
      </w:pPr>
      <w:r>
        <w:rPr>
          <w:rFonts w:ascii="Times New Roman" w:hAnsi="Times New Roman" w:cs="Times New Roman"/>
          <w:sz w:val="24"/>
          <w:szCs w:val="24"/>
        </w:rPr>
        <w:t xml:space="preserve">       </w:t>
      </w:r>
      <w:r w:rsidR="00500D26">
        <w:rPr>
          <w:rFonts w:ascii="Times New Roman" w:hAnsi="Times New Roman" w:cs="Times New Roman"/>
          <w:sz w:val="24"/>
          <w:szCs w:val="24"/>
        </w:rPr>
        <w:t>4</w:t>
      </w:r>
      <w:r w:rsidR="00F70F7E">
        <w:rPr>
          <w:rFonts w:ascii="Times New Roman" w:hAnsi="Times New Roman" w:cs="Times New Roman"/>
          <w:sz w:val="24"/>
          <w:szCs w:val="24"/>
        </w:rPr>
        <w:t>- Düğün merasimi ve benzeri etkinliklerin yapıldığı yer ve çevresinde her türlü ateşli silah</w:t>
      </w:r>
      <w:r w:rsidR="002B15FC">
        <w:rPr>
          <w:rFonts w:ascii="Times New Roman" w:hAnsi="Times New Roman" w:cs="Times New Roman"/>
          <w:sz w:val="24"/>
          <w:szCs w:val="24"/>
        </w:rPr>
        <w:t>lar ile ses ve gaz fişeği atan silahların</w:t>
      </w:r>
      <w:r w:rsidR="00F70F7E">
        <w:rPr>
          <w:rFonts w:ascii="Times New Roman" w:hAnsi="Times New Roman" w:cs="Times New Roman"/>
          <w:sz w:val="24"/>
          <w:szCs w:val="24"/>
        </w:rPr>
        <w:t xml:space="preserve"> (tabanca, tüfek, kurusıkı tabanca vb.) kullanılması</w:t>
      </w:r>
      <w:r w:rsidR="002B15FC">
        <w:rPr>
          <w:rFonts w:ascii="Times New Roman" w:hAnsi="Times New Roman" w:cs="Times New Roman"/>
          <w:sz w:val="24"/>
          <w:szCs w:val="24"/>
        </w:rPr>
        <w:t xml:space="preserve"> </w:t>
      </w:r>
      <w:r w:rsidR="00F70F7E">
        <w:rPr>
          <w:rFonts w:ascii="Times New Roman" w:hAnsi="Times New Roman" w:cs="Times New Roman"/>
          <w:sz w:val="24"/>
          <w:szCs w:val="24"/>
        </w:rPr>
        <w:t>yasak</w:t>
      </w:r>
      <w:r>
        <w:rPr>
          <w:rFonts w:ascii="Times New Roman" w:hAnsi="Times New Roman" w:cs="Times New Roman"/>
          <w:sz w:val="24"/>
          <w:szCs w:val="24"/>
        </w:rPr>
        <w:t>tır. Bu etkinliklerde ateşli silahların kullanılması</w:t>
      </w:r>
      <w:r w:rsidR="00F70F7E">
        <w:rPr>
          <w:rFonts w:ascii="Times New Roman" w:hAnsi="Times New Roman" w:cs="Times New Roman"/>
          <w:sz w:val="24"/>
          <w:szCs w:val="24"/>
        </w:rPr>
        <w:t xml:space="preserve"> durumunda olayın kolluk birimlerine bildiriminden düğün veya organizasyon sahipler</w:t>
      </w:r>
      <w:r>
        <w:rPr>
          <w:rFonts w:ascii="Times New Roman" w:hAnsi="Times New Roman" w:cs="Times New Roman"/>
          <w:sz w:val="24"/>
          <w:szCs w:val="24"/>
        </w:rPr>
        <w:t>i</w:t>
      </w:r>
      <w:r w:rsidR="00F70F7E">
        <w:rPr>
          <w:rFonts w:ascii="Times New Roman" w:hAnsi="Times New Roman" w:cs="Times New Roman"/>
          <w:sz w:val="24"/>
          <w:szCs w:val="24"/>
        </w:rPr>
        <w:t xml:space="preserve"> ile düğün salonu işletmecileri sorumludur. </w:t>
      </w:r>
    </w:p>
    <w:p w:rsidR="00500D26" w:rsidRDefault="00500D26" w:rsidP="00600B6C">
      <w:pPr>
        <w:jc w:val="both"/>
        <w:rPr>
          <w:rFonts w:ascii="Times New Roman" w:hAnsi="Times New Roman" w:cs="Times New Roman"/>
          <w:sz w:val="24"/>
          <w:szCs w:val="24"/>
        </w:rPr>
      </w:pPr>
      <w:r>
        <w:rPr>
          <w:rFonts w:ascii="Times New Roman" w:hAnsi="Times New Roman" w:cs="Times New Roman"/>
          <w:sz w:val="24"/>
          <w:szCs w:val="24"/>
        </w:rPr>
        <w:t xml:space="preserve">       5</w:t>
      </w:r>
      <w:r w:rsidR="002E5C09">
        <w:rPr>
          <w:rFonts w:ascii="Times New Roman" w:hAnsi="Times New Roman" w:cs="Times New Roman"/>
          <w:sz w:val="24"/>
          <w:szCs w:val="24"/>
        </w:rPr>
        <w:t xml:space="preserve">- </w:t>
      </w:r>
      <w:r w:rsidR="009159B4">
        <w:rPr>
          <w:rFonts w:ascii="Times New Roman" w:hAnsi="Times New Roman" w:cs="Times New Roman"/>
          <w:sz w:val="24"/>
          <w:szCs w:val="24"/>
        </w:rPr>
        <w:t xml:space="preserve"> Düğün merasimi ve benzeri etkinliklerin yapıldığı yer ve çevresinde Valilik ya da Kaymakamlıktan izin alınmadan </w:t>
      </w:r>
      <w:r>
        <w:rPr>
          <w:rFonts w:ascii="Times New Roman" w:hAnsi="Times New Roman" w:cs="Times New Roman"/>
          <w:sz w:val="24"/>
          <w:szCs w:val="24"/>
        </w:rPr>
        <w:t xml:space="preserve">ve yetkisiz kişiler tarafından </w:t>
      </w:r>
      <w:r w:rsidR="009159B4">
        <w:rPr>
          <w:rFonts w:ascii="Times New Roman" w:hAnsi="Times New Roman" w:cs="Times New Roman"/>
          <w:sz w:val="24"/>
          <w:szCs w:val="24"/>
        </w:rPr>
        <w:t>her türlü şenlik ve işaret fişekleri</w:t>
      </w:r>
      <w:r>
        <w:rPr>
          <w:rFonts w:ascii="Times New Roman" w:hAnsi="Times New Roman" w:cs="Times New Roman"/>
          <w:sz w:val="24"/>
          <w:szCs w:val="24"/>
        </w:rPr>
        <w:t xml:space="preserve"> (havai fişek, maytap, torpil vb.) </w:t>
      </w:r>
      <w:r w:rsidR="00724768">
        <w:rPr>
          <w:rFonts w:ascii="Times New Roman" w:hAnsi="Times New Roman" w:cs="Times New Roman"/>
          <w:sz w:val="24"/>
          <w:szCs w:val="24"/>
        </w:rPr>
        <w:t>kullanılması ve</w:t>
      </w:r>
      <w:r w:rsidR="009159B4">
        <w:rPr>
          <w:rFonts w:ascii="Times New Roman" w:hAnsi="Times New Roman" w:cs="Times New Roman"/>
          <w:sz w:val="24"/>
          <w:szCs w:val="24"/>
        </w:rPr>
        <w:t xml:space="preserve"> atılması</w:t>
      </w:r>
      <w:r>
        <w:rPr>
          <w:rFonts w:ascii="Times New Roman" w:hAnsi="Times New Roman" w:cs="Times New Roman"/>
          <w:sz w:val="24"/>
          <w:szCs w:val="24"/>
        </w:rPr>
        <w:t xml:space="preserve"> </w:t>
      </w:r>
      <w:r w:rsidR="00724768">
        <w:rPr>
          <w:rFonts w:ascii="Times New Roman" w:hAnsi="Times New Roman" w:cs="Times New Roman"/>
          <w:sz w:val="24"/>
          <w:szCs w:val="24"/>
        </w:rPr>
        <w:t>yasaktır.</w:t>
      </w:r>
    </w:p>
    <w:p w:rsidR="00500D26" w:rsidRPr="00500D26" w:rsidRDefault="00500D26" w:rsidP="00500D26">
      <w:pPr>
        <w:jc w:val="both"/>
        <w:rPr>
          <w:rFonts w:ascii="Times New Roman" w:hAnsi="Times New Roman" w:cs="Times New Roman"/>
          <w:sz w:val="24"/>
          <w:szCs w:val="24"/>
        </w:rPr>
      </w:pPr>
      <w:r>
        <w:rPr>
          <w:rFonts w:ascii="Times New Roman" w:hAnsi="Times New Roman" w:cs="Times New Roman"/>
          <w:sz w:val="24"/>
          <w:szCs w:val="24"/>
        </w:rPr>
        <w:t xml:space="preserve">       6</w:t>
      </w:r>
      <w:r w:rsidRPr="00500D26">
        <w:rPr>
          <w:rFonts w:ascii="Times New Roman" w:hAnsi="Times New Roman" w:cs="Times New Roman"/>
          <w:sz w:val="24"/>
          <w:szCs w:val="24"/>
        </w:rPr>
        <w:t>- Düğün ve benzeri etkinliklerin halkın genel kullanımına tahsis edilen yol, sokak, cadde yaya kaldırımı, umuma açık park vb. alanlarda vatandaşların bu alanları kullanımını kısıtlayacak veya araç ve yaya trafik düzenini aksatacak şekilde yapılması yasaktır.</w:t>
      </w:r>
    </w:p>
    <w:p w:rsidR="002325A0" w:rsidRDefault="002325A0" w:rsidP="002325A0">
      <w:pPr>
        <w:jc w:val="both"/>
        <w:rPr>
          <w:rFonts w:ascii="Times New Roman" w:hAnsi="Times New Roman" w:cs="Times New Roman"/>
          <w:sz w:val="24"/>
          <w:szCs w:val="24"/>
        </w:rPr>
      </w:pPr>
      <w:r>
        <w:rPr>
          <w:rFonts w:ascii="Times New Roman" w:hAnsi="Times New Roman" w:cs="Times New Roman"/>
          <w:sz w:val="24"/>
          <w:szCs w:val="24"/>
        </w:rPr>
        <w:t xml:space="preserve">       </w:t>
      </w:r>
      <w:r w:rsidR="00500D26">
        <w:rPr>
          <w:rFonts w:ascii="Times New Roman" w:hAnsi="Times New Roman" w:cs="Times New Roman"/>
          <w:sz w:val="24"/>
          <w:szCs w:val="24"/>
        </w:rPr>
        <w:t>7</w:t>
      </w:r>
      <w:r>
        <w:rPr>
          <w:rFonts w:ascii="Times New Roman" w:hAnsi="Times New Roman" w:cs="Times New Roman"/>
          <w:sz w:val="24"/>
          <w:szCs w:val="24"/>
        </w:rPr>
        <w:t xml:space="preserve">- </w:t>
      </w:r>
      <w:r w:rsidRPr="002325A0">
        <w:rPr>
          <w:rFonts w:ascii="Times New Roman" w:hAnsi="Times New Roman" w:cs="Times New Roman"/>
          <w:sz w:val="24"/>
          <w:szCs w:val="24"/>
        </w:rPr>
        <w:t>Düğün merasimi ve benzeri etkinliklerin yapıldığı</w:t>
      </w:r>
      <w:r>
        <w:rPr>
          <w:rFonts w:ascii="Times New Roman" w:hAnsi="Times New Roman" w:cs="Times New Roman"/>
          <w:sz w:val="24"/>
          <w:szCs w:val="24"/>
        </w:rPr>
        <w:t xml:space="preserve"> kapalı veya açık </w:t>
      </w:r>
      <w:r w:rsidR="00F32BA8">
        <w:rPr>
          <w:rFonts w:ascii="Times New Roman" w:hAnsi="Times New Roman" w:cs="Times New Roman"/>
          <w:sz w:val="24"/>
          <w:szCs w:val="24"/>
        </w:rPr>
        <w:t xml:space="preserve">mekânlarda, </w:t>
      </w:r>
      <w:r>
        <w:rPr>
          <w:rFonts w:ascii="Times New Roman" w:hAnsi="Times New Roman" w:cs="Times New Roman"/>
          <w:sz w:val="24"/>
          <w:szCs w:val="24"/>
        </w:rPr>
        <w:t xml:space="preserve"> Çevresel Gürültü Kontrol Yönetmeliği ve </w:t>
      </w:r>
      <w:r w:rsidR="00F32BA8">
        <w:rPr>
          <w:rFonts w:ascii="Times New Roman" w:hAnsi="Times New Roman" w:cs="Times New Roman"/>
          <w:sz w:val="24"/>
          <w:szCs w:val="24"/>
        </w:rPr>
        <w:t xml:space="preserve">İl </w:t>
      </w:r>
      <w:r>
        <w:rPr>
          <w:rFonts w:ascii="Times New Roman" w:hAnsi="Times New Roman" w:cs="Times New Roman"/>
          <w:sz w:val="24"/>
          <w:szCs w:val="24"/>
        </w:rPr>
        <w:t xml:space="preserve">Mahalli </w:t>
      </w:r>
      <w:r w:rsidR="00F32BA8">
        <w:rPr>
          <w:rFonts w:ascii="Times New Roman" w:hAnsi="Times New Roman" w:cs="Times New Roman"/>
          <w:sz w:val="24"/>
          <w:szCs w:val="24"/>
        </w:rPr>
        <w:t>Çevre Kurulu tarafından belirlenen ses basıncı ve gürültü limitlerine uymak zorunludur. Bu konudaki sorumluluk düğün sahibi ve benzeri etkinlikleri düzenleyen kişiler ile salon işletmecileri ve ses düzenini işleten kişiler sorumludurlar.</w:t>
      </w:r>
    </w:p>
    <w:p w:rsidR="0063055E" w:rsidRDefault="0063055E" w:rsidP="002325A0">
      <w:pPr>
        <w:jc w:val="both"/>
        <w:rPr>
          <w:rFonts w:ascii="Times New Roman" w:hAnsi="Times New Roman" w:cs="Times New Roman"/>
          <w:sz w:val="24"/>
          <w:szCs w:val="24"/>
        </w:rPr>
      </w:pPr>
    </w:p>
    <w:p w:rsidR="002B15FC" w:rsidRDefault="002B15FC" w:rsidP="002325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8- Düğün ya da benzeri </w:t>
      </w:r>
      <w:r w:rsidR="00C849CD">
        <w:rPr>
          <w:rFonts w:ascii="Times New Roman" w:hAnsi="Times New Roman" w:cs="Times New Roman"/>
          <w:sz w:val="24"/>
          <w:szCs w:val="24"/>
        </w:rPr>
        <w:t>etkinlikler</w:t>
      </w:r>
      <w:r>
        <w:rPr>
          <w:rFonts w:ascii="Times New Roman" w:hAnsi="Times New Roman" w:cs="Times New Roman"/>
          <w:sz w:val="24"/>
          <w:szCs w:val="24"/>
        </w:rPr>
        <w:t xml:space="preserve"> (</w:t>
      </w:r>
      <w:r w:rsidRPr="002B15FC">
        <w:rPr>
          <w:rFonts w:ascii="Times New Roman" w:hAnsi="Times New Roman" w:cs="Times New Roman"/>
          <w:sz w:val="24"/>
          <w:szCs w:val="24"/>
        </w:rPr>
        <w:t xml:space="preserve">nişan ve nikâh merasimi, sünnet düğünü, asker uğurlama, kutlama konvoyu vb.) </w:t>
      </w:r>
      <w:r>
        <w:rPr>
          <w:rFonts w:ascii="Times New Roman" w:hAnsi="Times New Roman" w:cs="Times New Roman"/>
          <w:sz w:val="24"/>
          <w:szCs w:val="24"/>
        </w:rPr>
        <w:t>kapsamında yapılan kutlamalar nedeniyle oluşturulan araç konvoylarında klakson çalınarak veya ses, müzik cihazları kullanılarak çevrenin rahatsız edilmesi ve araçlardan sarkarak trafik güvenliğinin tehlikeye sokulması yasaktır.</w:t>
      </w:r>
    </w:p>
    <w:p w:rsidR="002B15FC" w:rsidRDefault="00C849CD" w:rsidP="002325A0">
      <w:pPr>
        <w:jc w:val="both"/>
        <w:rPr>
          <w:rFonts w:ascii="Times New Roman" w:hAnsi="Times New Roman" w:cs="Times New Roman"/>
          <w:sz w:val="24"/>
          <w:szCs w:val="24"/>
        </w:rPr>
      </w:pPr>
      <w:r>
        <w:rPr>
          <w:rFonts w:ascii="Times New Roman" w:hAnsi="Times New Roman" w:cs="Times New Roman"/>
          <w:sz w:val="24"/>
          <w:szCs w:val="24"/>
        </w:rPr>
        <w:t xml:space="preserve">       9</w:t>
      </w:r>
      <w:r w:rsidRPr="00C849CD">
        <w:rPr>
          <w:rFonts w:ascii="Times New Roman" w:hAnsi="Times New Roman" w:cs="Times New Roman"/>
          <w:sz w:val="24"/>
          <w:szCs w:val="24"/>
        </w:rPr>
        <w:t xml:space="preserve">-  </w:t>
      </w:r>
      <w:r>
        <w:rPr>
          <w:rFonts w:ascii="Times New Roman" w:hAnsi="Times New Roman" w:cs="Times New Roman"/>
          <w:sz w:val="24"/>
          <w:szCs w:val="24"/>
        </w:rPr>
        <w:t>Kolluk birimlerince, d</w:t>
      </w:r>
      <w:r w:rsidRPr="00C849CD">
        <w:rPr>
          <w:rFonts w:ascii="Times New Roman" w:hAnsi="Times New Roman" w:cs="Times New Roman"/>
          <w:sz w:val="24"/>
          <w:szCs w:val="24"/>
        </w:rPr>
        <w:t xml:space="preserve">üğün ve benzeri organizasyonlara izin verilirken, </w:t>
      </w:r>
      <w:r>
        <w:rPr>
          <w:rFonts w:ascii="Times New Roman" w:hAnsi="Times New Roman" w:cs="Times New Roman"/>
          <w:sz w:val="24"/>
          <w:szCs w:val="24"/>
        </w:rPr>
        <w:t>bu etkinlikleri gerçekleştirecek olan kişilerden yukarıda belirtilen kural ve yasaklara uyulacağı hususunda taahhütname alınacaktır.</w:t>
      </w:r>
      <w:r w:rsidR="002B15FC">
        <w:rPr>
          <w:rFonts w:ascii="Times New Roman" w:hAnsi="Times New Roman" w:cs="Times New Roman"/>
          <w:sz w:val="24"/>
          <w:szCs w:val="24"/>
        </w:rPr>
        <w:t xml:space="preserve">       </w:t>
      </w:r>
    </w:p>
    <w:p w:rsidR="00C849CD" w:rsidRDefault="00F32BA8" w:rsidP="002325A0">
      <w:pPr>
        <w:jc w:val="both"/>
        <w:rPr>
          <w:rFonts w:ascii="Times New Roman" w:hAnsi="Times New Roman" w:cs="Times New Roman"/>
          <w:sz w:val="24"/>
          <w:szCs w:val="24"/>
        </w:rPr>
      </w:pPr>
      <w:r>
        <w:rPr>
          <w:rFonts w:ascii="Times New Roman" w:hAnsi="Times New Roman" w:cs="Times New Roman"/>
          <w:sz w:val="24"/>
          <w:szCs w:val="24"/>
        </w:rPr>
        <w:t xml:space="preserve">      </w:t>
      </w:r>
      <w:r w:rsidR="00C849CD">
        <w:rPr>
          <w:rFonts w:ascii="Times New Roman" w:hAnsi="Times New Roman" w:cs="Times New Roman"/>
          <w:sz w:val="24"/>
          <w:szCs w:val="24"/>
        </w:rPr>
        <w:t xml:space="preserve"> 10</w:t>
      </w:r>
      <w:r>
        <w:rPr>
          <w:rFonts w:ascii="Times New Roman" w:hAnsi="Times New Roman" w:cs="Times New Roman"/>
          <w:sz w:val="24"/>
          <w:szCs w:val="24"/>
        </w:rPr>
        <w:t>- Kamu düzeni ve güvenliğinin korunması amacıyla, yukarıda belirtilen</w:t>
      </w:r>
      <w:r w:rsidR="00500D26">
        <w:rPr>
          <w:rFonts w:ascii="Times New Roman" w:hAnsi="Times New Roman" w:cs="Times New Roman"/>
          <w:sz w:val="24"/>
          <w:szCs w:val="24"/>
        </w:rPr>
        <w:t xml:space="preserve"> </w:t>
      </w:r>
      <w:r>
        <w:rPr>
          <w:rFonts w:ascii="Times New Roman" w:hAnsi="Times New Roman" w:cs="Times New Roman"/>
          <w:sz w:val="24"/>
          <w:szCs w:val="24"/>
        </w:rPr>
        <w:t>etkinlikleri</w:t>
      </w:r>
      <w:r w:rsidR="002B15FC">
        <w:rPr>
          <w:rFonts w:ascii="Times New Roman" w:hAnsi="Times New Roman" w:cs="Times New Roman"/>
          <w:sz w:val="24"/>
          <w:szCs w:val="24"/>
        </w:rPr>
        <w:t xml:space="preserve">n gerçekleştirildiği mahalle ya da köylerde görev yapan muhtarlar yukarıda belirtilen kurallara ve yasaklara uyulmadığı yönünde bir durum olduğunu öğrendiklerinde </w:t>
      </w:r>
      <w:r w:rsidR="00C849CD">
        <w:rPr>
          <w:rFonts w:ascii="Times New Roman" w:hAnsi="Times New Roman" w:cs="Times New Roman"/>
          <w:sz w:val="24"/>
          <w:szCs w:val="24"/>
        </w:rPr>
        <w:t>kolluk birimlerine ihbarda bulunmakla yükümlüdürler. Bu yükümlülüğünü yerine getirmeyen muhtarlar hakkında soruşturma işlemi başlatılacaktır.</w:t>
      </w:r>
    </w:p>
    <w:p w:rsidR="00C849CD" w:rsidRDefault="00C849CD" w:rsidP="002325A0">
      <w:pPr>
        <w:jc w:val="both"/>
        <w:rPr>
          <w:rFonts w:ascii="Times New Roman" w:hAnsi="Times New Roman" w:cs="Times New Roman"/>
          <w:sz w:val="24"/>
          <w:szCs w:val="24"/>
        </w:rPr>
      </w:pPr>
      <w:r>
        <w:rPr>
          <w:rFonts w:ascii="Times New Roman" w:hAnsi="Times New Roman" w:cs="Times New Roman"/>
          <w:sz w:val="24"/>
          <w:szCs w:val="24"/>
        </w:rPr>
        <w:t xml:space="preserve">       11- Düğün ve benzeri etkinliklerde davetli olarak bulunsa bile kolluk görevlileri, yukarıda belirtilen yasaklara aykırı hareket edildiğini gördüğü durumda ihbar, tutanak altına alma ve müdahale yükümlülüklerini yerine getirmekle sorumludurlar. </w:t>
      </w:r>
      <w:r w:rsidR="00CB117B">
        <w:rPr>
          <w:rFonts w:ascii="Times New Roman" w:hAnsi="Times New Roman" w:cs="Times New Roman"/>
          <w:sz w:val="24"/>
          <w:szCs w:val="24"/>
        </w:rPr>
        <w:t>Bu yükümlülüklerini yerine getirmeyen kolluk görevlileri hakkında soruşturma açılacaktır.</w:t>
      </w:r>
    </w:p>
    <w:p w:rsidR="00CB117B" w:rsidRDefault="00CB117B" w:rsidP="002325A0">
      <w:pPr>
        <w:jc w:val="both"/>
        <w:rPr>
          <w:rFonts w:ascii="Times New Roman" w:hAnsi="Times New Roman" w:cs="Times New Roman"/>
          <w:sz w:val="24"/>
          <w:szCs w:val="24"/>
        </w:rPr>
      </w:pPr>
      <w:r>
        <w:rPr>
          <w:rFonts w:ascii="Times New Roman" w:hAnsi="Times New Roman" w:cs="Times New Roman"/>
          <w:sz w:val="24"/>
          <w:szCs w:val="24"/>
        </w:rPr>
        <w:t xml:space="preserve">       12- Kamu personelinin, katıldığı organizasyonlarda silahı ile havaya ateş açtığının tespit edildiği durumlarda, ilgili personel hakkında derhal disiplin işlemi başlatılacaktır.</w:t>
      </w:r>
    </w:p>
    <w:p w:rsidR="00CB117B" w:rsidRDefault="00CB117B" w:rsidP="002325A0">
      <w:pPr>
        <w:jc w:val="both"/>
        <w:rPr>
          <w:rFonts w:ascii="Times New Roman" w:hAnsi="Times New Roman" w:cs="Times New Roman"/>
          <w:sz w:val="24"/>
          <w:szCs w:val="24"/>
        </w:rPr>
      </w:pPr>
      <w:r>
        <w:rPr>
          <w:rFonts w:ascii="Times New Roman" w:hAnsi="Times New Roman" w:cs="Times New Roman"/>
          <w:sz w:val="24"/>
          <w:szCs w:val="24"/>
        </w:rPr>
        <w:t xml:space="preserve">       13- Düğün ve benzeri organizasyonları  </w:t>
      </w:r>
      <w:r w:rsidRPr="00CB117B">
        <w:rPr>
          <w:rFonts w:ascii="Times New Roman" w:hAnsi="Times New Roman" w:cs="Times New Roman"/>
          <w:sz w:val="24"/>
          <w:szCs w:val="24"/>
        </w:rPr>
        <w:t>(nişan ve nikâh merasimi, sünnet düğünü, asker uğurlama, kutlama konvoyu vb.)</w:t>
      </w:r>
      <w:r>
        <w:rPr>
          <w:rFonts w:ascii="Times New Roman" w:hAnsi="Times New Roman" w:cs="Times New Roman"/>
          <w:sz w:val="24"/>
          <w:szCs w:val="24"/>
        </w:rPr>
        <w:t xml:space="preserve"> düzenleyenler tarafından, açık alanlarda yapılacak kutlamalarda farkındalık oluşturmak amacıyla, 50x70 cm ebadında, havaya ateş açılmaması/silah kullanılmamasına yönelik hazırlana kara ekindeki afiş örnekleri temin edilerek tüm katılımcıların görebileceği şekilde etkinlik alanına asılacaktır.</w:t>
      </w:r>
    </w:p>
    <w:p w:rsidR="000447CA" w:rsidRDefault="000447CA" w:rsidP="002325A0">
      <w:pPr>
        <w:jc w:val="both"/>
        <w:rPr>
          <w:rFonts w:ascii="Times New Roman" w:hAnsi="Times New Roman" w:cs="Times New Roman"/>
          <w:sz w:val="24"/>
          <w:szCs w:val="24"/>
        </w:rPr>
      </w:pPr>
      <w:r>
        <w:rPr>
          <w:rFonts w:ascii="Times New Roman" w:hAnsi="Times New Roman" w:cs="Times New Roman"/>
          <w:sz w:val="24"/>
          <w:szCs w:val="24"/>
        </w:rPr>
        <w:t xml:space="preserve">       14- Düğün ve benzeri etkinliklerde silah atıldığına ilişkin ihbar alınması durumunda ilgili kolluk birimi tarafından talep edildiğinde etkinliğe ilişkin görüntü kayıtları etkinliği düzenleyenler ya da işletme sahibi tarafından kolluk birimlerine teslim edilecektir. </w:t>
      </w:r>
    </w:p>
    <w:p w:rsidR="00CB117B" w:rsidRDefault="00CB117B" w:rsidP="002325A0">
      <w:pPr>
        <w:jc w:val="both"/>
        <w:rPr>
          <w:rFonts w:ascii="Times New Roman" w:hAnsi="Times New Roman" w:cs="Times New Roman"/>
          <w:b/>
          <w:sz w:val="24"/>
          <w:szCs w:val="24"/>
        </w:rPr>
      </w:pPr>
      <w:r>
        <w:rPr>
          <w:rFonts w:ascii="Times New Roman" w:hAnsi="Times New Roman" w:cs="Times New Roman"/>
          <w:sz w:val="24"/>
          <w:szCs w:val="24"/>
        </w:rPr>
        <w:t xml:space="preserve">       </w:t>
      </w:r>
      <w:r w:rsidRPr="00CB117B">
        <w:rPr>
          <w:rFonts w:ascii="Times New Roman" w:hAnsi="Times New Roman" w:cs="Times New Roman"/>
          <w:b/>
          <w:sz w:val="24"/>
          <w:szCs w:val="24"/>
        </w:rPr>
        <w:t>Madde 5- Cezai İşlemler</w:t>
      </w:r>
    </w:p>
    <w:p w:rsidR="008901B4" w:rsidRPr="008901B4" w:rsidRDefault="008901B4" w:rsidP="002325A0">
      <w:pPr>
        <w:jc w:val="both"/>
        <w:rPr>
          <w:rFonts w:ascii="Times New Roman" w:hAnsi="Times New Roman" w:cs="Times New Roman"/>
          <w:sz w:val="24"/>
          <w:szCs w:val="24"/>
        </w:rPr>
      </w:pPr>
      <w:r w:rsidRPr="008901B4">
        <w:rPr>
          <w:rFonts w:ascii="Times New Roman" w:hAnsi="Times New Roman" w:cs="Times New Roman"/>
          <w:sz w:val="24"/>
          <w:szCs w:val="24"/>
        </w:rPr>
        <w:t xml:space="preserve">       </w:t>
      </w:r>
      <w:proofErr w:type="gramStart"/>
      <w:r w:rsidRPr="008901B4">
        <w:rPr>
          <w:rFonts w:ascii="Times New Roman" w:hAnsi="Times New Roman" w:cs="Times New Roman"/>
          <w:sz w:val="24"/>
          <w:szCs w:val="24"/>
        </w:rPr>
        <w:t xml:space="preserve">Bu kararda belirtilen tedbirler </w:t>
      </w:r>
      <w:r>
        <w:rPr>
          <w:rFonts w:ascii="Times New Roman" w:hAnsi="Times New Roman" w:cs="Times New Roman"/>
          <w:sz w:val="24"/>
          <w:szCs w:val="24"/>
        </w:rPr>
        <w:t>ve</w:t>
      </w:r>
      <w:r w:rsidRPr="008901B4">
        <w:rPr>
          <w:rFonts w:ascii="Times New Roman" w:hAnsi="Times New Roman" w:cs="Times New Roman"/>
          <w:sz w:val="24"/>
          <w:szCs w:val="24"/>
        </w:rPr>
        <w:t xml:space="preserve"> konulan yasaklara aykırı hareket edenler hakkında; </w:t>
      </w:r>
      <w:r w:rsidR="0030774F">
        <w:rPr>
          <w:rFonts w:ascii="Times New Roman" w:hAnsi="Times New Roman" w:cs="Times New Roman"/>
          <w:sz w:val="24"/>
          <w:szCs w:val="24"/>
        </w:rPr>
        <w:t>5237 sayılı Türk Ceza Kanunu’nun 123, 170 ve 174’üncü maddeler</w:t>
      </w:r>
      <w:r w:rsidR="00905360">
        <w:rPr>
          <w:rFonts w:ascii="Times New Roman" w:hAnsi="Times New Roman" w:cs="Times New Roman"/>
          <w:sz w:val="24"/>
          <w:szCs w:val="24"/>
        </w:rPr>
        <w:t>i;</w:t>
      </w:r>
      <w:r w:rsidR="00905360" w:rsidRPr="00905360">
        <w:rPr>
          <w:rFonts w:ascii="Times New Roman" w:hAnsi="Times New Roman" w:cs="Times New Roman"/>
          <w:sz w:val="24"/>
          <w:szCs w:val="24"/>
        </w:rPr>
        <w:t xml:space="preserve"> 5326 sayılı Kabahatler Kanunu’nun 32 ve 36’ncı maddeleri, </w:t>
      </w:r>
      <w:r w:rsidR="00905360">
        <w:rPr>
          <w:rFonts w:ascii="Times New Roman" w:hAnsi="Times New Roman" w:cs="Times New Roman"/>
          <w:sz w:val="24"/>
          <w:szCs w:val="24"/>
        </w:rPr>
        <w:t xml:space="preserve"> 2559 sayılı Polis Vazife ve Salahiyet Kanunu’nun 14’üncü maddesi, 2872 sayılı Çevre Kanunu’nun 14’üncü maddesi, 2918 sayılı Karayolları Trafik Kanunu’nun 14, 56, 72 ve 80’inci maddeleri ve ilgili diğer mevzuat hükümlerine göre cezai işlem yapılacaktır.</w:t>
      </w:r>
      <w:proofErr w:type="gramEnd"/>
    </w:p>
    <w:p w:rsidR="00CB117B" w:rsidRDefault="00CB117B" w:rsidP="002325A0">
      <w:pPr>
        <w:jc w:val="both"/>
        <w:rPr>
          <w:rFonts w:ascii="Times New Roman" w:hAnsi="Times New Roman" w:cs="Times New Roman"/>
          <w:b/>
          <w:sz w:val="24"/>
          <w:szCs w:val="24"/>
        </w:rPr>
      </w:pPr>
      <w:r w:rsidRPr="00075008">
        <w:rPr>
          <w:rFonts w:ascii="Times New Roman" w:hAnsi="Times New Roman" w:cs="Times New Roman"/>
          <w:b/>
          <w:sz w:val="24"/>
          <w:szCs w:val="24"/>
        </w:rPr>
        <w:t xml:space="preserve">       </w:t>
      </w:r>
      <w:r w:rsidR="00075008" w:rsidRPr="00075008">
        <w:rPr>
          <w:rFonts w:ascii="Times New Roman" w:hAnsi="Times New Roman" w:cs="Times New Roman"/>
          <w:b/>
          <w:sz w:val="24"/>
          <w:szCs w:val="24"/>
        </w:rPr>
        <w:t>Madde 6- Yürürlükten Kaldır</w:t>
      </w:r>
      <w:r w:rsidR="00075008">
        <w:rPr>
          <w:rFonts w:ascii="Times New Roman" w:hAnsi="Times New Roman" w:cs="Times New Roman"/>
          <w:b/>
          <w:sz w:val="24"/>
          <w:szCs w:val="24"/>
        </w:rPr>
        <w:t>ma</w:t>
      </w:r>
    </w:p>
    <w:p w:rsidR="00635846" w:rsidRDefault="00635846" w:rsidP="002325A0">
      <w:pPr>
        <w:jc w:val="both"/>
        <w:rPr>
          <w:rFonts w:ascii="Times New Roman" w:hAnsi="Times New Roman" w:cs="Times New Roman"/>
          <w:sz w:val="24"/>
          <w:szCs w:val="24"/>
        </w:rPr>
      </w:pPr>
      <w:r w:rsidRPr="00635846">
        <w:rPr>
          <w:rFonts w:ascii="Times New Roman" w:hAnsi="Times New Roman" w:cs="Times New Roman"/>
          <w:sz w:val="24"/>
          <w:szCs w:val="24"/>
        </w:rPr>
        <w:t xml:space="preserve">       Isparta Valiliğinin 25/10/2018 tarihli ve 2018/3 sayılı Kararı yürürlükten kaldırılmıştır.</w:t>
      </w:r>
    </w:p>
    <w:p w:rsidR="00635846" w:rsidRDefault="00635846" w:rsidP="002325A0">
      <w:pPr>
        <w:jc w:val="both"/>
        <w:rPr>
          <w:rFonts w:ascii="Times New Roman" w:hAnsi="Times New Roman" w:cs="Times New Roman"/>
          <w:b/>
          <w:sz w:val="24"/>
          <w:szCs w:val="24"/>
        </w:rPr>
      </w:pPr>
      <w:r>
        <w:rPr>
          <w:rFonts w:ascii="Times New Roman" w:hAnsi="Times New Roman" w:cs="Times New Roman"/>
          <w:sz w:val="24"/>
          <w:szCs w:val="24"/>
        </w:rPr>
        <w:t xml:space="preserve">       </w:t>
      </w:r>
      <w:r w:rsidRPr="00635846">
        <w:rPr>
          <w:rFonts w:ascii="Times New Roman" w:hAnsi="Times New Roman" w:cs="Times New Roman"/>
          <w:b/>
          <w:sz w:val="24"/>
          <w:szCs w:val="24"/>
        </w:rPr>
        <w:t>Madde 7- Yürürlük</w:t>
      </w:r>
    </w:p>
    <w:p w:rsidR="00635846" w:rsidRDefault="00635846" w:rsidP="002325A0">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Bu karar yayımı tarihinde yayımı tarihinde yürürlüğe girer.</w:t>
      </w:r>
    </w:p>
    <w:p w:rsidR="00635846" w:rsidRDefault="00635846" w:rsidP="002325A0">
      <w:pPr>
        <w:jc w:val="both"/>
        <w:rPr>
          <w:rFonts w:ascii="Times New Roman" w:hAnsi="Times New Roman" w:cs="Times New Roman"/>
          <w:b/>
          <w:sz w:val="24"/>
          <w:szCs w:val="24"/>
        </w:rPr>
      </w:pPr>
      <w:r>
        <w:rPr>
          <w:rFonts w:ascii="Times New Roman" w:hAnsi="Times New Roman" w:cs="Times New Roman"/>
          <w:sz w:val="24"/>
          <w:szCs w:val="24"/>
        </w:rPr>
        <w:t xml:space="preserve">       </w:t>
      </w:r>
      <w:r w:rsidRPr="00635846">
        <w:rPr>
          <w:rFonts w:ascii="Times New Roman" w:hAnsi="Times New Roman" w:cs="Times New Roman"/>
          <w:b/>
          <w:sz w:val="24"/>
          <w:szCs w:val="24"/>
        </w:rPr>
        <w:t>Madde 8-Yürütme</w:t>
      </w:r>
    </w:p>
    <w:p w:rsidR="004047F3" w:rsidRDefault="00635846" w:rsidP="00E84D33">
      <w:pPr>
        <w:jc w:val="both"/>
      </w:pPr>
      <w:r>
        <w:rPr>
          <w:rFonts w:ascii="Times New Roman" w:hAnsi="Times New Roman" w:cs="Times New Roman"/>
          <w:b/>
          <w:sz w:val="24"/>
          <w:szCs w:val="24"/>
        </w:rPr>
        <w:t xml:space="preserve">       </w:t>
      </w:r>
      <w:r>
        <w:rPr>
          <w:rFonts w:ascii="Times New Roman" w:hAnsi="Times New Roman" w:cs="Times New Roman"/>
          <w:sz w:val="24"/>
          <w:szCs w:val="24"/>
        </w:rPr>
        <w:t>Bu karar hükümleri Isparta Valiliği tarafından yürütülür.</w:t>
      </w:r>
    </w:p>
    <w:sectPr w:rsidR="004047F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E07" w:rsidRDefault="009C3E07" w:rsidP="00FF02F9">
      <w:pPr>
        <w:spacing w:after="0" w:line="240" w:lineRule="auto"/>
      </w:pPr>
      <w:r>
        <w:separator/>
      </w:r>
    </w:p>
  </w:endnote>
  <w:endnote w:type="continuationSeparator" w:id="0">
    <w:p w:rsidR="009C3E07" w:rsidRDefault="009C3E07" w:rsidP="00FF0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427688"/>
      <w:docPartObj>
        <w:docPartGallery w:val="Page Numbers (Bottom of Page)"/>
        <w:docPartUnique/>
      </w:docPartObj>
    </w:sdtPr>
    <w:sdtEndPr/>
    <w:sdtContent>
      <w:p w:rsidR="00FF02F9" w:rsidRDefault="00FF02F9">
        <w:pPr>
          <w:pStyle w:val="AltBilgi"/>
          <w:jc w:val="right"/>
        </w:pPr>
        <w:r>
          <w:fldChar w:fldCharType="begin"/>
        </w:r>
        <w:r>
          <w:instrText>PAGE   \* MERGEFORMAT</w:instrText>
        </w:r>
        <w:r>
          <w:fldChar w:fldCharType="separate"/>
        </w:r>
        <w:r w:rsidR="009C69F9">
          <w:rPr>
            <w:noProof/>
          </w:rPr>
          <w:t>3</w:t>
        </w:r>
        <w:r>
          <w:fldChar w:fldCharType="end"/>
        </w:r>
      </w:p>
    </w:sdtContent>
  </w:sdt>
  <w:p w:rsidR="00FF02F9" w:rsidRDefault="00FF02F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E07" w:rsidRDefault="009C3E07" w:rsidP="00FF02F9">
      <w:pPr>
        <w:spacing w:after="0" w:line="240" w:lineRule="auto"/>
      </w:pPr>
      <w:r>
        <w:separator/>
      </w:r>
    </w:p>
  </w:footnote>
  <w:footnote w:type="continuationSeparator" w:id="0">
    <w:p w:rsidR="009C3E07" w:rsidRDefault="009C3E07" w:rsidP="00FF02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6C"/>
    <w:rsid w:val="000447CA"/>
    <w:rsid w:val="00075008"/>
    <w:rsid w:val="00087510"/>
    <w:rsid w:val="000A3746"/>
    <w:rsid w:val="00125CED"/>
    <w:rsid w:val="00136494"/>
    <w:rsid w:val="002325A0"/>
    <w:rsid w:val="00242BEE"/>
    <w:rsid w:val="002B15FC"/>
    <w:rsid w:val="002E5C09"/>
    <w:rsid w:val="0030774F"/>
    <w:rsid w:val="003B3D6C"/>
    <w:rsid w:val="003E4A6B"/>
    <w:rsid w:val="004047F3"/>
    <w:rsid w:val="00500D26"/>
    <w:rsid w:val="005466E7"/>
    <w:rsid w:val="00600B6C"/>
    <w:rsid w:val="0063055E"/>
    <w:rsid w:val="00635846"/>
    <w:rsid w:val="006437D2"/>
    <w:rsid w:val="006D5B7D"/>
    <w:rsid w:val="006E311D"/>
    <w:rsid w:val="00724768"/>
    <w:rsid w:val="0087193D"/>
    <w:rsid w:val="00877FB5"/>
    <w:rsid w:val="008901B4"/>
    <w:rsid w:val="00905360"/>
    <w:rsid w:val="009159B4"/>
    <w:rsid w:val="00927A8E"/>
    <w:rsid w:val="00934107"/>
    <w:rsid w:val="009C3E07"/>
    <w:rsid w:val="009C69F9"/>
    <w:rsid w:val="00C277BF"/>
    <w:rsid w:val="00C475EA"/>
    <w:rsid w:val="00C849CD"/>
    <w:rsid w:val="00CA01AB"/>
    <w:rsid w:val="00CB117B"/>
    <w:rsid w:val="00DA1176"/>
    <w:rsid w:val="00E84D33"/>
    <w:rsid w:val="00ED1921"/>
    <w:rsid w:val="00F32BA8"/>
    <w:rsid w:val="00F70F7E"/>
    <w:rsid w:val="00FC113F"/>
    <w:rsid w:val="00FF02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9349"/>
  <w15:chartTrackingRefBased/>
  <w15:docId w15:val="{62573363-5280-468B-8BEC-18E8AB00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B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2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2F9"/>
  </w:style>
  <w:style w:type="paragraph" w:styleId="AltBilgi">
    <w:name w:val="footer"/>
    <w:basedOn w:val="Normal"/>
    <w:link w:val="AltBilgiChar"/>
    <w:uiPriority w:val="99"/>
    <w:unhideWhenUsed/>
    <w:rsid w:val="00FF02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3</Pages>
  <Words>1179</Words>
  <Characters>6723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Aydın BARUŞ</dc:creator>
  <cp:keywords/>
  <dc:description/>
  <cp:lastModifiedBy>Aydın BARUŞ</cp:lastModifiedBy>
  <cp:revision>19</cp:revision>
  <dcterms:created xsi:type="dcterms:W3CDTF">2024-07-12T05:50:00Z</dcterms:created>
  <dcterms:modified xsi:type="dcterms:W3CDTF">2024-07-29T06:24:00Z</dcterms:modified>
</cp:coreProperties>
</file>